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A67" w:rsidRDefault="00400A67" w:rsidP="00400A67">
      <w:pPr>
        <w:spacing w:line="36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ru-RU"/>
        </w:rPr>
      </w:pPr>
    </w:p>
    <w:p w:rsidR="00400A67" w:rsidRDefault="00400A67" w:rsidP="00400A67">
      <w:pPr>
        <w:spacing w:line="36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ru-RU"/>
        </w:rPr>
      </w:pPr>
    </w:p>
    <w:p w:rsidR="00400A67" w:rsidRDefault="00400A67" w:rsidP="00400A67">
      <w:pPr>
        <w:spacing w:line="36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ru-RU"/>
        </w:rPr>
      </w:pPr>
    </w:p>
    <w:p w:rsidR="00400A67" w:rsidRDefault="00400A67" w:rsidP="00400A67">
      <w:pPr>
        <w:spacing w:line="36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ru-RU"/>
        </w:rPr>
      </w:pPr>
    </w:p>
    <w:p w:rsidR="00400A67" w:rsidRDefault="00400A67" w:rsidP="00400A67">
      <w:pPr>
        <w:spacing w:line="36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ru-RU"/>
        </w:rPr>
      </w:pPr>
    </w:p>
    <w:p w:rsidR="00400A67" w:rsidRDefault="00400A67" w:rsidP="00400A67">
      <w:pPr>
        <w:spacing w:line="36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ru-RU"/>
        </w:rPr>
      </w:pPr>
    </w:p>
    <w:p w:rsidR="00400A67" w:rsidRDefault="00400A67" w:rsidP="00400A67">
      <w:pPr>
        <w:spacing w:line="36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ru-RU"/>
        </w:rPr>
      </w:pPr>
      <w:r w:rsidRPr="009B0579">
        <w:rPr>
          <w:rFonts w:ascii="Times New Roman" w:hAnsi="Times New Roman" w:cs="Times New Roman"/>
          <w:b/>
          <w:caps/>
          <w:color w:val="000000"/>
          <w:sz w:val="24"/>
          <w:szCs w:val="24"/>
          <w:lang w:val="ru-RU"/>
        </w:rPr>
        <w:t>Аналитическ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  <w:lang w:val="ru-RU"/>
        </w:rPr>
        <w:t>ий отчет</w:t>
      </w:r>
    </w:p>
    <w:p w:rsidR="00400A67" w:rsidRPr="009B0579" w:rsidRDefault="00400A67" w:rsidP="00400A67">
      <w:pPr>
        <w:spacing w:line="36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  <w:lang w:val="ru-RU"/>
        </w:rPr>
        <w:t>МУНИЦИПАЛЬНОГО ЭКСПЕРТА</w:t>
      </w:r>
    </w:p>
    <w:p w:rsidR="005C24E6" w:rsidRDefault="005C24E6" w:rsidP="00F6735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C24E6" w:rsidRDefault="005C24E6" w:rsidP="00F6735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C24E6" w:rsidRDefault="005C24E6" w:rsidP="00F67353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00A67" w:rsidRPr="00D86F53" w:rsidRDefault="00D86F53" w:rsidP="00D86F53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D86F5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Одинцовский городской округ</w:t>
      </w:r>
      <w:r w:rsidR="009B3200" w:rsidRPr="00D86F53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_</w:t>
      </w:r>
    </w:p>
    <w:p w:rsidR="009B3200" w:rsidRDefault="009B3200" w:rsidP="009B3200">
      <w:pPr>
        <w:spacing w:line="36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00A67" w:rsidRDefault="00400A67" w:rsidP="009B3200">
      <w:pPr>
        <w:spacing w:line="36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00A67" w:rsidRDefault="00400A67" w:rsidP="009B3200">
      <w:pPr>
        <w:spacing w:line="36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00A67" w:rsidRDefault="00400A67" w:rsidP="009B3200">
      <w:pPr>
        <w:spacing w:line="36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00A67" w:rsidRDefault="00400A67" w:rsidP="009B3200">
      <w:pPr>
        <w:spacing w:line="36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00A67" w:rsidRDefault="00400A67" w:rsidP="009B3200">
      <w:pPr>
        <w:spacing w:line="36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00A67" w:rsidRDefault="00400A67" w:rsidP="009B3200">
      <w:pPr>
        <w:spacing w:line="36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458C2" w:rsidRDefault="00F458C2" w:rsidP="009B3200">
      <w:pPr>
        <w:spacing w:line="360" w:lineRule="auto"/>
        <w:ind w:firstLine="708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Ивкова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Александра Константиновна</w:t>
      </w:r>
    </w:p>
    <w:p w:rsidR="009B3200" w:rsidRDefault="00F458C2" w:rsidP="00F458C2">
      <w:pPr>
        <w:spacing w:line="36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Киселева Ольга Васильевна</w:t>
      </w:r>
    </w:p>
    <w:p w:rsidR="009B3200" w:rsidRDefault="009B3200" w:rsidP="009B320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00A67" w:rsidRDefault="00400A67" w:rsidP="009B320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00A67" w:rsidRDefault="00400A67" w:rsidP="009B320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00A67" w:rsidRDefault="00400A67" w:rsidP="009B320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00A67" w:rsidRDefault="00400A67" w:rsidP="009B320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00A67" w:rsidRDefault="00400A67" w:rsidP="009B320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00A67" w:rsidRPr="00400A67" w:rsidRDefault="00400A67" w:rsidP="00400A6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400A67" w:rsidRPr="00400A67" w:rsidSect="009B0579">
          <w:headerReference w:type="default" r:id="rId8"/>
          <w:footerReference w:type="default" r:id="rId9"/>
          <w:headerReference w:type="first" r:id="rId10"/>
          <w:pgSz w:w="11906" w:h="16838"/>
          <w:pgMar w:top="851" w:right="566" w:bottom="709" w:left="1134" w:header="708" w:footer="708" w:gutter="0"/>
          <w:cols w:space="708"/>
          <w:docGrid w:linePitch="360"/>
        </w:sectPr>
      </w:pPr>
      <w:r w:rsidRPr="00400A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2022 г.</w:t>
      </w:r>
    </w:p>
    <w:p w:rsidR="006A565F" w:rsidRPr="006A565F" w:rsidRDefault="006A565F" w:rsidP="006A565F">
      <w:pPr>
        <w:pStyle w:val="ad"/>
        <w:numPr>
          <w:ilvl w:val="0"/>
          <w:numId w:val="31"/>
        </w:numPr>
        <w:jc w:val="both"/>
        <w:rPr>
          <w:rFonts w:ascii="Times New Roman" w:hAnsi="Times New Roman" w:cs="Times New Roman"/>
          <w:b/>
          <w:color w:val="000000"/>
          <w:sz w:val="32"/>
          <w:lang w:val="ru-RU"/>
        </w:rPr>
      </w:pPr>
      <w:r w:rsidRPr="006A565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Общая информация о мониторинге качества дошколь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ного образования в Одинцовском городском округе</w:t>
      </w:r>
      <w:r w:rsidRPr="006A565F">
        <w:rPr>
          <w:rFonts w:ascii="Times New Roman" w:hAnsi="Times New Roman" w:cs="Times New Roman"/>
          <w:b/>
          <w:color w:val="000000"/>
          <w:sz w:val="32"/>
          <w:lang w:val="ru-RU"/>
        </w:rPr>
        <w:t xml:space="preserve"> </w:t>
      </w:r>
    </w:p>
    <w:p w:rsidR="006A565F" w:rsidRPr="006A565F" w:rsidRDefault="006A565F" w:rsidP="006A565F">
      <w:pPr>
        <w:pStyle w:val="ad"/>
        <w:ind w:left="720"/>
        <w:jc w:val="both"/>
        <w:rPr>
          <w:rFonts w:ascii="Times New Roman" w:hAnsi="Times New Roman" w:cs="Times New Roman"/>
          <w:b/>
          <w:color w:val="000000"/>
          <w:sz w:val="32"/>
          <w:lang w:val="ru-RU"/>
        </w:rPr>
      </w:pPr>
    </w:p>
    <w:p w:rsidR="000F119F" w:rsidRDefault="006A565F" w:rsidP="00404095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095">
        <w:rPr>
          <w:rFonts w:ascii="Times New Roman" w:hAnsi="Times New Roman" w:cs="Times New Roman"/>
          <w:sz w:val="24"/>
          <w:szCs w:val="24"/>
          <w:lang w:val="ru-RU"/>
        </w:rPr>
        <w:t>В соответствии Федеральным законом от 29.12.2012 № 273-ФЗ «Об образовании в Российской Федерации», с постановлением Правительства Российской Федерации от 26.12.2017 № 1642 «Об утверждении государственной программы Российской Федерации «Развитие образования», п</w:t>
      </w:r>
      <w:r w:rsidR="00404095" w:rsidRPr="00404095">
        <w:rPr>
          <w:rFonts w:ascii="Times New Roman" w:hAnsi="Times New Roman" w:cs="Times New Roman"/>
          <w:sz w:val="24"/>
          <w:szCs w:val="24"/>
          <w:lang w:val="ru-RU"/>
        </w:rPr>
        <w:t>риказа МБУ ДПО Одинцовского УМЦ «Развитие образования от 11.05.2022 № 146</w:t>
      </w:r>
      <w:r w:rsidRPr="00404095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404095" w:rsidRPr="00404095">
        <w:rPr>
          <w:rFonts w:ascii="Times New Roman" w:hAnsi="Times New Roman"/>
          <w:sz w:val="24"/>
          <w:szCs w:val="24"/>
          <w:lang w:val="ru-RU"/>
        </w:rPr>
        <w:t>О муниципальной системе оценки качества дошкольного образования</w:t>
      </w:r>
      <w:r w:rsidR="000F119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04095" w:rsidRPr="00404095">
        <w:rPr>
          <w:rFonts w:ascii="Times New Roman" w:hAnsi="Times New Roman"/>
          <w:sz w:val="24"/>
          <w:szCs w:val="24"/>
          <w:lang w:val="ru-RU"/>
        </w:rPr>
        <w:t>в Одинцовском городском</w:t>
      </w:r>
      <w:r w:rsidR="000F119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04095" w:rsidRPr="00404095">
        <w:rPr>
          <w:rFonts w:ascii="Times New Roman" w:hAnsi="Times New Roman"/>
          <w:sz w:val="24"/>
          <w:szCs w:val="24"/>
          <w:lang w:val="ru-RU"/>
        </w:rPr>
        <w:t>округе</w:t>
      </w:r>
      <w:r w:rsidRPr="006A565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0F11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04095" w:rsidRDefault="00404095" w:rsidP="00404095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095">
        <w:rPr>
          <w:lang w:val="ru-RU"/>
        </w:rPr>
        <w:t xml:space="preserve"> </w:t>
      </w:r>
      <w:hyperlink r:id="rId11" w:history="1">
        <w:r w:rsidR="000F119F" w:rsidRPr="0088297B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http://umcodin.ru/upload/pl_plugin_1/Munitcipalnaya_sistema_otcenki_kachestva.pdf</w:t>
        </w:r>
      </w:hyperlink>
    </w:p>
    <w:p w:rsidR="005013D0" w:rsidRDefault="006A565F" w:rsidP="00404095">
      <w:pPr>
        <w:pStyle w:val="ad"/>
        <w:jc w:val="both"/>
        <w:rPr>
          <w:lang w:val="ru-RU"/>
        </w:rPr>
      </w:pPr>
      <w:r w:rsidRPr="006A56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409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404095" w:rsidRPr="00404095">
        <w:rPr>
          <w:rFonts w:ascii="Times New Roman" w:hAnsi="Times New Roman" w:cs="Times New Roman"/>
          <w:sz w:val="24"/>
          <w:szCs w:val="24"/>
          <w:lang w:val="ru-RU"/>
        </w:rPr>
        <w:t>приказа МБУ ДПО Одинцовского УМЦ «Развитие об</w:t>
      </w:r>
      <w:r w:rsidR="000F119F">
        <w:rPr>
          <w:rFonts w:ascii="Times New Roman" w:hAnsi="Times New Roman" w:cs="Times New Roman"/>
          <w:sz w:val="24"/>
          <w:szCs w:val="24"/>
          <w:lang w:val="ru-RU"/>
        </w:rPr>
        <w:t>разования от 19.05.2022 № 155 «</w:t>
      </w:r>
      <w:r w:rsidR="00404095">
        <w:rPr>
          <w:rFonts w:ascii="Times New Roman" w:hAnsi="Times New Roman"/>
          <w:sz w:val="24"/>
          <w:szCs w:val="24"/>
          <w:lang w:val="ru-RU"/>
        </w:rPr>
        <w:t xml:space="preserve">Об утверждении показателей оценки качества дошкольного </w:t>
      </w:r>
      <w:proofErr w:type="gramStart"/>
      <w:r w:rsidR="00404095">
        <w:rPr>
          <w:rFonts w:ascii="Times New Roman" w:hAnsi="Times New Roman"/>
          <w:sz w:val="24"/>
          <w:szCs w:val="24"/>
          <w:lang w:val="ru-RU"/>
        </w:rPr>
        <w:t xml:space="preserve">образования  </w:t>
      </w:r>
      <w:r w:rsidR="000F119F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="000F119F">
        <w:rPr>
          <w:rFonts w:ascii="Times New Roman" w:hAnsi="Times New Roman"/>
          <w:sz w:val="24"/>
          <w:szCs w:val="24"/>
          <w:lang w:val="ru-RU"/>
        </w:rPr>
        <w:t xml:space="preserve"> Одинцовском городском округе»</w:t>
      </w:r>
      <w:r w:rsidR="00404095" w:rsidRPr="00404095">
        <w:rPr>
          <w:lang w:val="ru-RU"/>
        </w:rPr>
        <w:t xml:space="preserve"> </w:t>
      </w:r>
    </w:p>
    <w:p w:rsidR="00404095" w:rsidRPr="000F119F" w:rsidRDefault="005163EB" w:rsidP="00404095">
      <w:pPr>
        <w:pStyle w:val="ad"/>
        <w:jc w:val="both"/>
        <w:rPr>
          <w:lang w:val="ru-RU"/>
        </w:rPr>
      </w:pPr>
      <w:hyperlink r:id="rId12" w:history="1">
        <w:r w:rsidR="00404095" w:rsidRPr="0088297B">
          <w:rPr>
            <w:rStyle w:val="aa"/>
            <w:rFonts w:ascii="Times New Roman" w:hAnsi="Times New Roman"/>
            <w:sz w:val="24"/>
            <w:szCs w:val="24"/>
            <w:lang w:val="ru-RU"/>
          </w:rPr>
          <w:t>http://umcodin.ru/upload/pl_plugin_1/PRIKAZ_Ot_19.05.2022_155_Ob_utverzhdenii_pokazatelej_otcenki_kachestva_doshkolnogo_obrazovaniya_v_Odintcovskom_gorodskom_okruge..pdf</w:t>
        </w:r>
      </w:hyperlink>
    </w:p>
    <w:p w:rsidR="006A565F" w:rsidRDefault="00404095" w:rsidP="000F119F">
      <w:pPr>
        <w:pStyle w:val="ad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="006A565F" w:rsidRPr="006A565F">
        <w:rPr>
          <w:rFonts w:ascii="Times New Roman" w:hAnsi="Times New Roman" w:cs="Times New Roman"/>
          <w:sz w:val="24"/>
          <w:szCs w:val="24"/>
          <w:lang w:val="ru-RU"/>
        </w:rPr>
        <w:t xml:space="preserve">в целях формирования системного подхода к организации и проведению мониторинга качества </w:t>
      </w:r>
      <w:r w:rsidR="006A565F">
        <w:rPr>
          <w:rFonts w:ascii="Times New Roman" w:hAnsi="Times New Roman" w:cs="Times New Roman"/>
          <w:sz w:val="24"/>
          <w:szCs w:val="24"/>
          <w:lang w:val="ru-RU"/>
        </w:rPr>
        <w:t>дошкольного образования в Одинцовском городском округе</w:t>
      </w:r>
      <w:r w:rsidR="006A565F" w:rsidRPr="006A565F">
        <w:rPr>
          <w:rFonts w:ascii="Times New Roman" w:hAnsi="Times New Roman" w:cs="Times New Roman"/>
          <w:sz w:val="24"/>
          <w:szCs w:val="24"/>
          <w:lang w:val="ru-RU"/>
        </w:rPr>
        <w:t xml:space="preserve"> проводился мониторинг, в котор</w:t>
      </w:r>
      <w:r w:rsidR="006A565F">
        <w:rPr>
          <w:rFonts w:ascii="Times New Roman" w:hAnsi="Times New Roman" w:cs="Times New Roman"/>
          <w:sz w:val="24"/>
          <w:szCs w:val="24"/>
          <w:lang w:val="ru-RU"/>
        </w:rPr>
        <w:t>ом приняли участие 32 комплекса и 1 МБДОУ детский сад компенсирующего вида № 40</w:t>
      </w:r>
      <w:r w:rsidR="006A565F" w:rsidRPr="006A56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F119F" w:rsidRDefault="000F119F" w:rsidP="000F119F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7F0B" w:rsidRDefault="000F119F" w:rsidP="000F119F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Согласно Концепции региональной оценки мониторинга качества дошкольного образования </w:t>
      </w:r>
      <w:r w:rsidR="006A565F" w:rsidRPr="00187F0B">
        <w:rPr>
          <w:rFonts w:ascii="Times New Roman" w:hAnsi="Times New Roman" w:cs="Times New Roman"/>
          <w:sz w:val="24"/>
          <w:szCs w:val="24"/>
          <w:lang w:val="ru-RU"/>
        </w:rPr>
        <w:t>был проведен многоуровневый, комплексный и разносторонний мониторинг качества дошкольного образования на основе системы показателей качества, таких как</w:t>
      </w:r>
      <w:r w:rsidR="00187F0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87F0B" w:rsidRDefault="00187F0B" w:rsidP="00187F0B">
      <w:pPr>
        <w:pStyle w:val="ad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Качество образовательных программ дошкольного образования</w:t>
      </w:r>
    </w:p>
    <w:p w:rsidR="00187F0B" w:rsidRDefault="00187F0B" w:rsidP="00187F0B">
      <w:pPr>
        <w:pStyle w:val="ad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Качество содержания образовательной деятельности в ОО</w:t>
      </w:r>
    </w:p>
    <w:p w:rsidR="00187F0B" w:rsidRDefault="00187F0B" w:rsidP="00187F0B">
      <w:pPr>
        <w:pStyle w:val="ad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Качество образовательных условий в ОО</w:t>
      </w:r>
    </w:p>
    <w:p w:rsidR="00187F0B" w:rsidRDefault="00187F0B" w:rsidP="00187F0B">
      <w:pPr>
        <w:pStyle w:val="ad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Качество реализации адаптированных основных образовательных программ в ОО</w:t>
      </w:r>
    </w:p>
    <w:p w:rsidR="00187F0B" w:rsidRDefault="00187F0B" w:rsidP="00187F0B">
      <w:pPr>
        <w:pStyle w:val="ad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Качество взаимодействия с семьей</w:t>
      </w:r>
    </w:p>
    <w:p w:rsidR="00187F0B" w:rsidRDefault="00187F0B" w:rsidP="00187F0B">
      <w:pPr>
        <w:pStyle w:val="ad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Качество обеспечения здоровья, безопасности и услуг по присмотру и уходу</w:t>
      </w:r>
    </w:p>
    <w:p w:rsidR="00187F0B" w:rsidRDefault="00187F0B" w:rsidP="00187F0B">
      <w:pPr>
        <w:pStyle w:val="ad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Качество управления в ОО.</w:t>
      </w:r>
      <w:r w:rsidR="006A565F" w:rsidRPr="00187F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F119F" w:rsidRDefault="000F119F" w:rsidP="000F119F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565F" w:rsidRDefault="006A565F" w:rsidP="005C24E6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</w:pPr>
    </w:p>
    <w:p w:rsidR="009D0928" w:rsidRPr="000F119F" w:rsidRDefault="009D0928" w:rsidP="009D0928">
      <w:pPr>
        <w:spacing w:line="360" w:lineRule="auto"/>
        <w:jc w:val="both"/>
        <w:rPr>
          <w:rStyle w:val="ae"/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</w:t>
      </w:r>
      <w:r w:rsidRPr="000F119F">
        <w:rPr>
          <w:rStyle w:val="ae"/>
          <w:rFonts w:ascii="Times New Roman" w:hAnsi="Times New Roman" w:cs="Times New Roman"/>
          <w:sz w:val="24"/>
          <w:szCs w:val="24"/>
          <w:lang w:val="ru-RU"/>
        </w:rPr>
        <w:t>.</w:t>
      </w:r>
      <w:r w:rsidRPr="000F119F">
        <w:rPr>
          <w:rStyle w:val="ae"/>
          <w:rFonts w:ascii="Times New Roman" w:hAnsi="Times New Roman" w:cs="Times New Roman"/>
          <w:b/>
          <w:sz w:val="24"/>
          <w:szCs w:val="24"/>
          <w:lang w:val="ru-RU"/>
        </w:rPr>
        <w:t>Доля ОО, в которых разработаны и реализуются образовательные программы дошкольного   образования (100%),</w:t>
      </w:r>
      <w:r w:rsidRPr="000F119F">
        <w:rPr>
          <w:rStyle w:val="ae"/>
          <w:rFonts w:ascii="Times New Roman" w:hAnsi="Times New Roman" w:cs="Times New Roman"/>
          <w:sz w:val="24"/>
          <w:szCs w:val="24"/>
          <w:lang w:val="ru-RU"/>
        </w:rPr>
        <w:t xml:space="preserve"> соответствующие   требованиям   ФГОС   ДО   к   структуре и содержанию образовательных программ дошкольного образования. </w:t>
      </w:r>
    </w:p>
    <w:p w:rsidR="00887ED9" w:rsidRPr="002315D4" w:rsidRDefault="006930EC" w:rsidP="00887ED9">
      <w:pPr>
        <w:pStyle w:val="ad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 всех  образовательных организациях</w:t>
      </w:r>
      <w:r w:rsidR="00E5605C" w:rsidRPr="002315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7ED9" w:rsidRPr="002315D4">
        <w:rPr>
          <w:rFonts w:ascii="Times New Roman" w:hAnsi="Times New Roman" w:cs="Times New Roman"/>
          <w:sz w:val="24"/>
          <w:szCs w:val="24"/>
          <w:lang w:val="ru-RU"/>
        </w:rPr>
        <w:t>Одинцовского городского округа</w:t>
      </w:r>
      <w:r w:rsidR="00E5605C" w:rsidRPr="002315D4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образовательная деятельность осуществляется в соответствии с </w:t>
      </w:r>
      <w:r w:rsidR="00887ED9" w:rsidRPr="002315D4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разработанной и утвержденной в </w:t>
      </w:r>
      <w:r w:rsidR="00E5605C" w:rsidRPr="002315D4">
        <w:rPr>
          <w:rFonts w:ascii="Times New Roman" w:hAnsi="Times New Roman" w:cs="Times New Roman"/>
          <w:sz w:val="24"/>
          <w:szCs w:val="24"/>
          <w:lang w:val="ru-RU"/>
        </w:rPr>
        <w:t>ОО основной образовательной программой дошкольно</w:t>
      </w:r>
      <w:r w:rsidR="00887ED9" w:rsidRPr="002315D4">
        <w:rPr>
          <w:rFonts w:ascii="Times New Roman" w:hAnsi="Times New Roman" w:cs="Times New Roman"/>
          <w:sz w:val="24"/>
          <w:szCs w:val="24"/>
          <w:lang w:val="ru-RU"/>
        </w:rPr>
        <w:t xml:space="preserve">го образования (далее – ООП ДО </w:t>
      </w:r>
      <w:r w:rsidR="00E5605C" w:rsidRPr="002315D4">
        <w:rPr>
          <w:rFonts w:ascii="Times New Roman" w:hAnsi="Times New Roman" w:cs="Times New Roman"/>
          <w:sz w:val="24"/>
          <w:szCs w:val="24"/>
          <w:lang w:val="ru-RU"/>
        </w:rPr>
        <w:t>ОО)</w:t>
      </w:r>
      <w:r w:rsidR="00887ED9" w:rsidRPr="002315D4">
        <w:rPr>
          <w:rFonts w:ascii="Times New Roman" w:hAnsi="Times New Roman" w:cs="Times New Roman"/>
          <w:sz w:val="24"/>
          <w:szCs w:val="24"/>
          <w:lang w:val="ru-RU"/>
        </w:rPr>
        <w:t xml:space="preserve">, которая построена </w:t>
      </w:r>
      <w:r w:rsidR="00887ED9" w:rsidRPr="002315D4">
        <w:rPr>
          <w:rFonts w:ascii="Times New Roman" w:eastAsia="Times New Roman" w:hAnsi="Times New Roman"/>
          <w:sz w:val="24"/>
          <w:szCs w:val="24"/>
          <w:lang w:val="ru-RU"/>
        </w:rPr>
        <w:t xml:space="preserve">в соответствии с ФГОС ДО, с учётом Примерной основной общеобразовательной программы дошкольного образования и материалов общеобразовательной программы «От рождения до школы» под редакцией Н.Е. </w:t>
      </w:r>
      <w:proofErr w:type="spellStart"/>
      <w:r w:rsidR="00887ED9" w:rsidRPr="002315D4">
        <w:rPr>
          <w:rFonts w:ascii="Times New Roman" w:eastAsia="Times New Roman" w:hAnsi="Times New Roman"/>
          <w:sz w:val="24"/>
          <w:szCs w:val="24"/>
          <w:lang w:val="ru-RU"/>
        </w:rPr>
        <w:t>Вераксы</w:t>
      </w:r>
      <w:proofErr w:type="spellEnd"/>
      <w:r w:rsidR="00887ED9" w:rsidRPr="002315D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E5605C" w:rsidRPr="002315D4">
        <w:rPr>
          <w:rFonts w:ascii="Times New Roman" w:hAnsi="Times New Roman" w:cs="Times New Roman"/>
          <w:sz w:val="24"/>
          <w:szCs w:val="24"/>
          <w:lang w:val="ru-RU"/>
        </w:rPr>
        <w:t xml:space="preserve">и определяет содержание и организацию образовательной деятельности, направленной на создание условий развития ребенка, открывающих возможности для его позитивной социализации, его личностного развития, воспитания инициативы и творческих способностей на основе сотрудничества со взрослыми и сверстниками и соответствующим возрасту видам деятельности. </w:t>
      </w:r>
    </w:p>
    <w:p w:rsidR="003F0684" w:rsidRPr="002315D4" w:rsidRDefault="003F0684" w:rsidP="003F0684">
      <w:pPr>
        <w:pStyle w:val="ad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315D4">
        <w:rPr>
          <w:rFonts w:ascii="Times New Roman" w:hAnsi="Times New Roman" w:cs="Times New Roman"/>
          <w:sz w:val="24"/>
          <w:szCs w:val="24"/>
          <w:lang w:val="ru-RU"/>
        </w:rPr>
        <w:t>Анализ данных, полученных по итогам мониторинга по указанному критер</w:t>
      </w:r>
      <w:r w:rsidR="000F119F">
        <w:rPr>
          <w:rFonts w:ascii="Times New Roman" w:hAnsi="Times New Roman" w:cs="Times New Roman"/>
          <w:sz w:val="24"/>
          <w:szCs w:val="24"/>
          <w:lang w:val="ru-RU"/>
        </w:rPr>
        <w:t>ию, показал, что из 32 комплексов и 1 МБДОУ детского</w:t>
      </w:r>
      <w:r w:rsidRPr="002315D4">
        <w:rPr>
          <w:rFonts w:ascii="Times New Roman" w:hAnsi="Times New Roman" w:cs="Times New Roman"/>
          <w:sz w:val="24"/>
          <w:szCs w:val="24"/>
          <w:lang w:val="ru-RU"/>
        </w:rPr>
        <w:t xml:space="preserve"> сад</w:t>
      </w:r>
      <w:r w:rsidR="000F119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315D4">
        <w:rPr>
          <w:rFonts w:ascii="Times New Roman" w:hAnsi="Times New Roman" w:cs="Times New Roman"/>
          <w:sz w:val="24"/>
          <w:szCs w:val="24"/>
          <w:lang w:val="ru-RU"/>
        </w:rPr>
        <w:t xml:space="preserve"> компенсирующего вида № 40  (100%)  образовательных организаций Одинцовского городского округа, в которых разработаны и реализуются образовательные программы дошкольного образования, соответствующие </w:t>
      </w:r>
      <w:r w:rsidRPr="002315D4">
        <w:rPr>
          <w:rFonts w:ascii="Times New Roman" w:hAnsi="Times New Roman" w:cs="Times New Roman"/>
          <w:sz w:val="24"/>
          <w:szCs w:val="24"/>
          <w:lang w:val="ru-RU"/>
        </w:rPr>
        <w:lastRenderedPageBreak/>
        <w:t>требованиям ФГОС ДО (3 раздела, 2 части, 5 образовательных областей: социально-коммуникативное развитие; познавательное развитие; речевое развитие; художественно-эстетическое развитие; физическое развитие) к структуре и содержанию образовательных п</w:t>
      </w:r>
      <w:r w:rsidR="000F119F">
        <w:rPr>
          <w:rFonts w:ascii="Times New Roman" w:hAnsi="Times New Roman" w:cs="Times New Roman"/>
          <w:sz w:val="24"/>
          <w:szCs w:val="24"/>
          <w:lang w:val="ru-RU"/>
        </w:rPr>
        <w:t>рограмм дошкольного образования.</w:t>
      </w:r>
      <w:r w:rsidRPr="002315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13D0">
        <w:rPr>
          <w:rFonts w:ascii="Times New Roman" w:hAnsi="Times New Roman" w:cs="Times New Roman"/>
          <w:sz w:val="24"/>
          <w:szCs w:val="24"/>
          <w:lang w:val="ru-RU"/>
        </w:rPr>
        <w:t xml:space="preserve">Во </w:t>
      </w:r>
      <w:r w:rsidR="000F119F">
        <w:rPr>
          <w:rFonts w:ascii="Times New Roman" w:hAnsi="Times New Roman" w:cs="Times New Roman"/>
          <w:sz w:val="24"/>
          <w:szCs w:val="24"/>
          <w:lang w:val="ru-RU"/>
        </w:rPr>
        <w:t xml:space="preserve">всех </w:t>
      </w:r>
      <w:r w:rsidR="005013D0">
        <w:rPr>
          <w:rFonts w:ascii="Times New Roman" w:hAnsi="Times New Roman" w:cs="Times New Roman"/>
          <w:sz w:val="24"/>
          <w:szCs w:val="24"/>
          <w:lang w:val="ru-RU"/>
        </w:rPr>
        <w:t>образовательных организациях</w:t>
      </w:r>
      <w:r w:rsidRPr="002315D4">
        <w:rPr>
          <w:rFonts w:ascii="Times New Roman" w:hAnsi="Times New Roman" w:cs="Times New Roman"/>
          <w:sz w:val="24"/>
          <w:szCs w:val="24"/>
          <w:lang w:val="ru-RU"/>
        </w:rPr>
        <w:t xml:space="preserve"> Одинцовско</w:t>
      </w:r>
      <w:r w:rsidR="000F119F">
        <w:rPr>
          <w:rFonts w:ascii="Times New Roman" w:hAnsi="Times New Roman" w:cs="Times New Roman"/>
          <w:sz w:val="24"/>
          <w:szCs w:val="24"/>
          <w:lang w:val="ru-RU"/>
        </w:rPr>
        <w:t>го городского округа ООП ДО ОО</w:t>
      </w:r>
      <w:r w:rsidRPr="002315D4">
        <w:rPr>
          <w:rFonts w:ascii="Times New Roman" w:hAnsi="Times New Roman" w:cs="Times New Roman"/>
          <w:sz w:val="24"/>
          <w:szCs w:val="24"/>
          <w:lang w:val="ru-RU"/>
        </w:rPr>
        <w:t xml:space="preserve"> утверждена локальным актом (приказ руководителя ОО) и размеще</w:t>
      </w:r>
      <w:r w:rsidR="000F119F">
        <w:rPr>
          <w:rFonts w:ascii="Times New Roman" w:hAnsi="Times New Roman" w:cs="Times New Roman"/>
          <w:sz w:val="24"/>
          <w:szCs w:val="24"/>
          <w:lang w:val="ru-RU"/>
        </w:rPr>
        <w:t>на на сайте ОО, составляет 100</w:t>
      </w:r>
      <w:r w:rsidRPr="002315D4">
        <w:rPr>
          <w:rFonts w:ascii="Times New Roman" w:hAnsi="Times New Roman" w:cs="Times New Roman"/>
          <w:sz w:val="24"/>
          <w:szCs w:val="24"/>
          <w:lang w:val="ru-RU"/>
        </w:rPr>
        <w:t xml:space="preserve">%. </w:t>
      </w:r>
    </w:p>
    <w:p w:rsidR="007214BE" w:rsidRPr="00ED41AA" w:rsidRDefault="00ED41AA" w:rsidP="00887ED9">
      <w:pPr>
        <w:pStyle w:val="ad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  <w:lang w:val="ru-RU"/>
        </w:rPr>
      </w:pPr>
      <w:r w:rsidRPr="003073CA">
        <w:rPr>
          <w:rFonts w:ascii="Times New Roman" w:hAnsi="Times New Roman" w:cs="Times New Roman"/>
          <w:sz w:val="24"/>
          <w:szCs w:val="24"/>
          <w:lang w:val="ru-RU"/>
        </w:rPr>
        <w:t>Мониторинг по второму критерию – доля организаций, в основе Основной образовательной программы которых лежит Примерная общеобразовательная программа</w:t>
      </w:r>
      <w:r w:rsidRPr="00ED41AA">
        <w:rPr>
          <w:rFonts w:ascii="Times New Roman" w:hAnsi="Times New Roman" w:cs="Times New Roman"/>
          <w:sz w:val="24"/>
          <w:szCs w:val="24"/>
          <w:lang w:val="ru-RU"/>
        </w:rPr>
        <w:t xml:space="preserve">, показал, что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большинство </w:t>
      </w:r>
      <w:r w:rsidRPr="00ED41AA">
        <w:rPr>
          <w:rFonts w:ascii="Times New Roman" w:hAnsi="Times New Roman" w:cs="Times New Roman"/>
          <w:sz w:val="24"/>
          <w:szCs w:val="24"/>
          <w:lang w:val="ru-RU"/>
        </w:rPr>
        <w:t>образовательных организаций и дошкольных отделений общеобразовательны</w:t>
      </w:r>
      <w:r>
        <w:rPr>
          <w:rFonts w:ascii="Times New Roman" w:hAnsi="Times New Roman" w:cs="Times New Roman"/>
          <w:sz w:val="24"/>
          <w:szCs w:val="24"/>
          <w:lang w:val="ru-RU"/>
        </w:rPr>
        <w:t>х организаций Одинцовского городского округа</w:t>
      </w:r>
      <w:r w:rsidRPr="00ED41AA">
        <w:rPr>
          <w:rFonts w:ascii="Times New Roman" w:hAnsi="Times New Roman" w:cs="Times New Roman"/>
          <w:sz w:val="24"/>
          <w:szCs w:val="24"/>
          <w:lang w:val="ru-RU"/>
        </w:rPr>
        <w:t>, при разработке ООП опирались на Прог</w:t>
      </w:r>
      <w:r w:rsidR="003073CA">
        <w:rPr>
          <w:rFonts w:ascii="Times New Roman" w:hAnsi="Times New Roman" w:cs="Times New Roman"/>
          <w:sz w:val="24"/>
          <w:szCs w:val="24"/>
          <w:lang w:val="ru-RU"/>
        </w:rPr>
        <w:t>рамму «От рождения до школы» (82</w:t>
      </w:r>
      <w:r w:rsidRPr="00ED41AA">
        <w:rPr>
          <w:rFonts w:ascii="Times New Roman" w:hAnsi="Times New Roman" w:cs="Times New Roman"/>
          <w:sz w:val="24"/>
          <w:szCs w:val="24"/>
          <w:lang w:val="ru-RU"/>
        </w:rPr>
        <w:t>%); остальные программы используются достаточно р</w:t>
      </w:r>
      <w:r w:rsidR="003073CA">
        <w:rPr>
          <w:rFonts w:ascii="Times New Roman" w:hAnsi="Times New Roman" w:cs="Times New Roman"/>
          <w:sz w:val="24"/>
          <w:szCs w:val="24"/>
          <w:lang w:val="ru-RU"/>
        </w:rPr>
        <w:t>едко: Программа «Мозаика»- 6 %;</w:t>
      </w:r>
      <w:r w:rsidRPr="00ED41AA"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="003073CA">
        <w:rPr>
          <w:rFonts w:ascii="Times New Roman" w:hAnsi="Times New Roman" w:cs="Times New Roman"/>
          <w:sz w:val="24"/>
          <w:szCs w:val="24"/>
          <w:lang w:val="ru-RU"/>
        </w:rPr>
        <w:t>Программа «</w:t>
      </w:r>
      <w:proofErr w:type="spellStart"/>
      <w:r w:rsidR="003073CA">
        <w:rPr>
          <w:rFonts w:ascii="Times New Roman" w:hAnsi="Times New Roman" w:cs="Times New Roman"/>
          <w:sz w:val="24"/>
          <w:szCs w:val="24"/>
          <w:lang w:val="ru-RU"/>
        </w:rPr>
        <w:t>ОткрытиЯ</w:t>
      </w:r>
      <w:proofErr w:type="spellEnd"/>
      <w:r w:rsidR="003073CA">
        <w:rPr>
          <w:rFonts w:ascii="Times New Roman" w:hAnsi="Times New Roman" w:cs="Times New Roman"/>
          <w:sz w:val="24"/>
          <w:szCs w:val="24"/>
          <w:lang w:val="ru-RU"/>
        </w:rPr>
        <w:t>» - 3%;</w:t>
      </w:r>
      <w:r w:rsidRPr="00ED41AA">
        <w:rPr>
          <w:rFonts w:ascii="Times New Roman" w:hAnsi="Times New Roman" w:cs="Times New Roman"/>
          <w:sz w:val="24"/>
          <w:szCs w:val="24"/>
          <w:lang w:val="ru-RU"/>
        </w:rPr>
        <w:t xml:space="preserve"> Программа «Детство» - </w:t>
      </w:r>
      <w:r w:rsidR="003073CA">
        <w:rPr>
          <w:rFonts w:ascii="Times New Roman" w:hAnsi="Times New Roman" w:cs="Times New Roman"/>
          <w:sz w:val="24"/>
          <w:szCs w:val="24"/>
          <w:lang w:val="ru-RU"/>
        </w:rPr>
        <w:t>6%; Программа «Радуга» - 3%.</w:t>
      </w:r>
      <w:r w:rsidRPr="00ED41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E1E49" w:rsidRDefault="00736D27" w:rsidP="00887ED9">
      <w:pPr>
        <w:pStyle w:val="ad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D27">
        <w:rPr>
          <w:rFonts w:ascii="Times New Roman" w:hAnsi="Times New Roman" w:cs="Times New Roman"/>
          <w:sz w:val="24"/>
          <w:szCs w:val="24"/>
          <w:lang w:val="ru-RU"/>
        </w:rPr>
        <w:t>Таким образом, результаты мониторинга качества дошкольног</w:t>
      </w:r>
      <w:r>
        <w:rPr>
          <w:rFonts w:ascii="Times New Roman" w:hAnsi="Times New Roman" w:cs="Times New Roman"/>
          <w:sz w:val="24"/>
          <w:szCs w:val="24"/>
          <w:lang w:val="ru-RU"/>
        </w:rPr>
        <w:t>о образования</w:t>
      </w:r>
      <w:r w:rsidR="000E1E4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Одинцовского городского округа</w:t>
      </w:r>
      <w:r w:rsidRPr="00736D27">
        <w:rPr>
          <w:rFonts w:ascii="Times New Roman" w:hAnsi="Times New Roman" w:cs="Times New Roman"/>
          <w:sz w:val="24"/>
          <w:szCs w:val="24"/>
          <w:lang w:val="ru-RU"/>
        </w:rPr>
        <w:t xml:space="preserve"> по показателю «качество образовательных программ» свидетельствуют о высоком уровне разработки и реализации Основных образовательных программ дошкольного образования в до</w:t>
      </w:r>
      <w:r w:rsidR="000E1E49">
        <w:rPr>
          <w:rFonts w:ascii="Times New Roman" w:hAnsi="Times New Roman" w:cs="Times New Roman"/>
          <w:sz w:val="24"/>
          <w:szCs w:val="24"/>
          <w:lang w:val="ru-RU"/>
        </w:rPr>
        <w:t xml:space="preserve">школьных отделениях и </w:t>
      </w:r>
      <w:r w:rsidRPr="00736D27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образовательных организациях. </w:t>
      </w:r>
    </w:p>
    <w:p w:rsidR="00E565F9" w:rsidRDefault="00E565F9" w:rsidP="005013D0">
      <w:pPr>
        <w:pStyle w:val="ad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</w:p>
    <w:p w:rsidR="006C3D27" w:rsidRPr="006C3D27" w:rsidRDefault="006C3D27" w:rsidP="00887ED9">
      <w:pPr>
        <w:pStyle w:val="ad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C3D27">
        <w:rPr>
          <w:rFonts w:ascii="Times New Roman" w:hAnsi="Times New Roman" w:cs="Times New Roman"/>
          <w:b/>
          <w:sz w:val="24"/>
          <w:szCs w:val="24"/>
        </w:rPr>
        <w:t>II</w:t>
      </w:r>
      <w:r w:rsidRPr="006C3D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Аналитическая справка по показателю качество содержания </w:t>
      </w:r>
      <w:r w:rsidR="006F4B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образовательной деятельности в </w:t>
      </w:r>
      <w:r w:rsidRPr="006C3D27">
        <w:rPr>
          <w:rFonts w:ascii="Times New Roman" w:hAnsi="Times New Roman" w:cs="Times New Roman"/>
          <w:b/>
          <w:sz w:val="24"/>
          <w:szCs w:val="24"/>
          <w:lang w:val="ru-RU"/>
        </w:rPr>
        <w:t>ОО</w:t>
      </w:r>
    </w:p>
    <w:p w:rsidR="006C3D27" w:rsidRDefault="006C3D27" w:rsidP="00887ED9">
      <w:pPr>
        <w:pStyle w:val="ad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D6597" w:rsidRDefault="006F4BB7" w:rsidP="00887ED9">
      <w:pPr>
        <w:pStyle w:val="ad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100% </w:t>
      </w:r>
      <w:r w:rsidR="00AD6597" w:rsidRPr="00AD6597">
        <w:rPr>
          <w:rFonts w:ascii="Times New Roman" w:hAnsi="Times New Roman" w:cs="Times New Roman"/>
          <w:sz w:val="24"/>
          <w:szCs w:val="24"/>
          <w:lang w:val="ru-RU"/>
        </w:rPr>
        <w:t>ОО, в которых содерж</w:t>
      </w:r>
      <w:r w:rsidR="005013D0">
        <w:rPr>
          <w:rFonts w:ascii="Times New Roman" w:hAnsi="Times New Roman" w:cs="Times New Roman"/>
          <w:sz w:val="24"/>
          <w:szCs w:val="24"/>
          <w:lang w:val="ru-RU"/>
        </w:rPr>
        <w:t>ание образовательной программы О</w:t>
      </w:r>
      <w:r w:rsidR="00AD6597" w:rsidRPr="00AD6597">
        <w:rPr>
          <w:rFonts w:ascii="Times New Roman" w:hAnsi="Times New Roman" w:cs="Times New Roman"/>
          <w:sz w:val="24"/>
          <w:szCs w:val="24"/>
          <w:lang w:val="ru-RU"/>
        </w:rPr>
        <w:t>О обеспечивает развитие личности в соответствии с возрастными и индивидуальными особенностями детей по компонентам: по социально-коммуникативному развитию, по познавательному развитию, речевому развитию, по художественно-эстетическому развитию, по физическому развитию (наличие парциальных программ в ООП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 ОО</w:t>
      </w:r>
      <w:r w:rsidR="00AD6597" w:rsidRPr="00AD6597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6F4BB7" w:rsidRDefault="00AD6597" w:rsidP="00887ED9">
      <w:pPr>
        <w:pStyle w:val="ad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597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5013D0">
        <w:rPr>
          <w:rFonts w:ascii="Times New Roman" w:hAnsi="Times New Roman" w:cs="Times New Roman"/>
          <w:sz w:val="24"/>
          <w:szCs w:val="24"/>
          <w:lang w:val="ru-RU"/>
        </w:rPr>
        <w:t xml:space="preserve"> данному показателю все</w:t>
      </w:r>
      <w:r w:rsidRPr="00AD6597">
        <w:rPr>
          <w:rFonts w:ascii="Times New Roman" w:hAnsi="Times New Roman" w:cs="Times New Roman"/>
          <w:sz w:val="24"/>
          <w:szCs w:val="24"/>
          <w:lang w:val="ru-RU"/>
        </w:rPr>
        <w:t xml:space="preserve"> ОО можно отнести к высокому кластеру: Из </w:t>
      </w:r>
      <w:r>
        <w:rPr>
          <w:rFonts w:ascii="Times New Roman" w:hAnsi="Times New Roman" w:cs="Times New Roman"/>
          <w:sz w:val="24"/>
          <w:szCs w:val="24"/>
          <w:lang w:val="ru-RU"/>
        </w:rPr>
        <w:t>33 организаций</w:t>
      </w:r>
      <w:r w:rsidR="006F4B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(100%) </w:t>
      </w:r>
      <w:r w:rsidRPr="00AD6597">
        <w:rPr>
          <w:rFonts w:ascii="Times New Roman" w:hAnsi="Times New Roman" w:cs="Times New Roman"/>
          <w:sz w:val="24"/>
          <w:szCs w:val="24"/>
          <w:lang w:val="ru-RU"/>
        </w:rPr>
        <w:t>образовательны</w:t>
      </w:r>
      <w:r>
        <w:rPr>
          <w:rFonts w:ascii="Times New Roman" w:hAnsi="Times New Roman" w:cs="Times New Roman"/>
          <w:sz w:val="24"/>
          <w:szCs w:val="24"/>
          <w:lang w:val="ru-RU"/>
        </w:rPr>
        <w:t>х организаций Одинцовского городского округа</w:t>
      </w:r>
      <w:r w:rsidRPr="00AD6597">
        <w:rPr>
          <w:rFonts w:ascii="Times New Roman" w:hAnsi="Times New Roman" w:cs="Times New Roman"/>
          <w:sz w:val="24"/>
          <w:szCs w:val="24"/>
          <w:lang w:val="ru-RU"/>
        </w:rPr>
        <w:t>, в которых содерж</w:t>
      </w:r>
      <w:r w:rsidR="005013D0">
        <w:rPr>
          <w:rFonts w:ascii="Times New Roman" w:hAnsi="Times New Roman" w:cs="Times New Roman"/>
          <w:sz w:val="24"/>
          <w:szCs w:val="24"/>
          <w:lang w:val="ru-RU"/>
        </w:rPr>
        <w:t>ание образовательной программы О</w:t>
      </w:r>
      <w:r w:rsidRPr="00AD6597">
        <w:rPr>
          <w:rFonts w:ascii="Times New Roman" w:hAnsi="Times New Roman" w:cs="Times New Roman"/>
          <w:sz w:val="24"/>
          <w:szCs w:val="24"/>
          <w:lang w:val="ru-RU"/>
        </w:rPr>
        <w:t>О (парциальные программы в ОПП), обеспечивает развитие личности в соответствии с возрастными и индиви</w:t>
      </w:r>
      <w:r w:rsidR="006F4BB7">
        <w:rPr>
          <w:rFonts w:ascii="Times New Roman" w:hAnsi="Times New Roman" w:cs="Times New Roman"/>
          <w:sz w:val="24"/>
          <w:szCs w:val="24"/>
          <w:lang w:val="ru-RU"/>
        </w:rPr>
        <w:t>дуальными особенностями детей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AD6597" w:rsidRPr="006F4BB7" w:rsidRDefault="00AD6597" w:rsidP="006F4BB7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F4BB7">
        <w:rPr>
          <w:rFonts w:ascii="Times New Roman" w:hAnsi="Times New Roman" w:cs="Times New Roman"/>
          <w:sz w:val="24"/>
          <w:szCs w:val="24"/>
          <w:lang w:val="ru-RU"/>
        </w:rPr>
        <w:t>по социально-коммуникати</w:t>
      </w:r>
      <w:r w:rsidR="006F4BB7" w:rsidRPr="006F4BB7">
        <w:rPr>
          <w:rFonts w:ascii="Times New Roman" w:hAnsi="Times New Roman" w:cs="Times New Roman"/>
          <w:sz w:val="24"/>
          <w:szCs w:val="24"/>
          <w:lang w:val="ru-RU"/>
        </w:rPr>
        <w:t>вному развитию, составляет 85</w:t>
      </w:r>
      <w:r w:rsidRPr="006F4BB7">
        <w:rPr>
          <w:rFonts w:ascii="Times New Roman" w:hAnsi="Times New Roman" w:cs="Times New Roman"/>
          <w:sz w:val="24"/>
          <w:szCs w:val="24"/>
          <w:lang w:val="ru-RU"/>
        </w:rPr>
        <w:t>%</w:t>
      </w:r>
    </w:p>
    <w:p w:rsidR="00AD6597" w:rsidRPr="006F4BB7" w:rsidRDefault="00AD6597" w:rsidP="00AD6597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BB7">
        <w:rPr>
          <w:rFonts w:ascii="Times New Roman" w:hAnsi="Times New Roman" w:cs="Times New Roman"/>
          <w:sz w:val="24"/>
          <w:szCs w:val="24"/>
          <w:lang w:val="ru-RU"/>
        </w:rPr>
        <w:t>- по познавател</w:t>
      </w:r>
      <w:r w:rsidR="006F4BB7" w:rsidRPr="006F4BB7">
        <w:rPr>
          <w:rFonts w:ascii="Times New Roman" w:hAnsi="Times New Roman" w:cs="Times New Roman"/>
          <w:sz w:val="24"/>
          <w:szCs w:val="24"/>
          <w:lang w:val="ru-RU"/>
        </w:rPr>
        <w:t>ьному развитию, составляет 88</w:t>
      </w:r>
      <w:r w:rsidRPr="006F4BB7"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</w:p>
    <w:p w:rsidR="00AD6597" w:rsidRPr="006F4BB7" w:rsidRDefault="00AD6597" w:rsidP="00AD6597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BB7">
        <w:rPr>
          <w:rFonts w:ascii="Times New Roman" w:hAnsi="Times New Roman" w:cs="Times New Roman"/>
          <w:sz w:val="24"/>
          <w:szCs w:val="24"/>
          <w:lang w:val="ru-RU"/>
        </w:rPr>
        <w:t>- по реч</w:t>
      </w:r>
      <w:r w:rsidR="006F4BB7" w:rsidRPr="006F4BB7">
        <w:rPr>
          <w:rFonts w:ascii="Times New Roman" w:hAnsi="Times New Roman" w:cs="Times New Roman"/>
          <w:sz w:val="24"/>
          <w:szCs w:val="24"/>
          <w:lang w:val="ru-RU"/>
        </w:rPr>
        <w:t>евому развитию, составляет 88</w:t>
      </w:r>
      <w:r w:rsidRPr="006F4BB7"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</w:p>
    <w:p w:rsidR="00AD6597" w:rsidRPr="006F4BB7" w:rsidRDefault="00AD6597" w:rsidP="00AD6597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BB7">
        <w:rPr>
          <w:rFonts w:ascii="Times New Roman" w:hAnsi="Times New Roman" w:cs="Times New Roman"/>
          <w:sz w:val="24"/>
          <w:szCs w:val="24"/>
          <w:lang w:val="ru-RU"/>
        </w:rPr>
        <w:t>- по художественно-эстетиче</w:t>
      </w:r>
      <w:r w:rsidR="006F4BB7" w:rsidRPr="006F4BB7">
        <w:rPr>
          <w:rFonts w:ascii="Times New Roman" w:hAnsi="Times New Roman" w:cs="Times New Roman"/>
          <w:sz w:val="24"/>
          <w:szCs w:val="24"/>
          <w:lang w:val="ru-RU"/>
        </w:rPr>
        <w:t>скому развитию, составляет 88</w:t>
      </w:r>
      <w:r w:rsidRPr="006F4BB7"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</w:p>
    <w:p w:rsidR="00AD6597" w:rsidRPr="006F4BB7" w:rsidRDefault="006F4BB7" w:rsidP="00AD6597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F4BB7">
        <w:rPr>
          <w:rFonts w:ascii="Times New Roman" w:hAnsi="Times New Roman" w:cs="Times New Roman"/>
          <w:sz w:val="24"/>
          <w:szCs w:val="24"/>
          <w:lang w:val="ru-RU"/>
        </w:rPr>
        <w:t>- по физическому развитию 79</w:t>
      </w:r>
      <w:r w:rsidR="00AD6597" w:rsidRPr="006F4BB7"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</w:p>
    <w:p w:rsidR="00AD6597" w:rsidRDefault="00AD6597" w:rsidP="00887ED9">
      <w:pPr>
        <w:pStyle w:val="ad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6597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Подтверждающие ссылки имеются. </w:t>
      </w:r>
    </w:p>
    <w:p w:rsidR="00EA6A36" w:rsidRDefault="00EA6A36" w:rsidP="006F4BB7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A36">
        <w:rPr>
          <w:rFonts w:ascii="Times New Roman" w:hAnsi="Times New Roman" w:cs="Times New Roman"/>
          <w:sz w:val="24"/>
          <w:szCs w:val="24"/>
          <w:lang w:val="ru-RU"/>
        </w:rPr>
        <w:t>Таким образом, результаты мониторинга качества дошкольног</w:t>
      </w:r>
      <w:r>
        <w:rPr>
          <w:rFonts w:ascii="Times New Roman" w:hAnsi="Times New Roman" w:cs="Times New Roman"/>
          <w:sz w:val="24"/>
          <w:szCs w:val="24"/>
          <w:lang w:val="ru-RU"/>
        </w:rPr>
        <w:t>о образования Одинцовского городского округа</w:t>
      </w:r>
      <w:r w:rsidRPr="00EA6A36">
        <w:rPr>
          <w:rFonts w:ascii="Times New Roman" w:hAnsi="Times New Roman" w:cs="Times New Roman"/>
          <w:sz w:val="24"/>
          <w:szCs w:val="24"/>
          <w:lang w:val="ru-RU"/>
        </w:rPr>
        <w:t xml:space="preserve"> по показателям «качество образовательных программ» и «качество содержания образовательной деятельности» </w:t>
      </w:r>
      <w:r w:rsidRPr="006F4BB7">
        <w:rPr>
          <w:rFonts w:ascii="Times New Roman" w:hAnsi="Times New Roman" w:cs="Times New Roman"/>
          <w:sz w:val="24"/>
          <w:szCs w:val="24"/>
          <w:lang w:val="ru-RU"/>
        </w:rPr>
        <w:t xml:space="preserve">свидетельствуют о высоком уровне разработки и реализации Основных образовательных программ дошкольного образования в дошкольных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отделениях и </w:t>
      </w:r>
      <w:r w:rsidRPr="00EA6A36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образовательных организациях. </w:t>
      </w:r>
    </w:p>
    <w:p w:rsidR="00EA6A36" w:rsidRPr="00EA6A36" w:rsidRDefault="00EA6A36" w:rsidP="00EA6A36">
      <w:pPr>
        <w:pStyle w:val="ad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EA6A36">
        <w:rPr>
          <w:rFonts w:ascii="Times New Roman" w:hAnsi="Times New Roman" w:cs="Times New Roman"/>
          <w:sz w:val="24"/>
          <w:szCs w:val="24"/>
          <w:lang w:val="ru-RU"/>
        </w:rPr>
        <w:t>Педагогические коллективы, в основном, нацелены на развитие личности в соответствии с возрастными и индивидуальными особенностями детей, по основным направлениям развития, предусмотренными требованиями Федерального государственного образовательного стандарта дошкольного образования</w:t>
      </w:r>
    </w:p>
    <w:p w:rsidR="00AD6597" w:rsidRPr="00EA6A36" w:rsidRDefault="00AD6597" w:rsidP="00887ED9">
      <w:pPr>
        <w:pStyle w:val="ad"/>
        <w:ind w:firstLine="426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</w:p>
    <w:p w:rsidR="005C3314" w:rsidRDefault="006C3D27" w:rsidP="00887ED9">
      <w:pPr>
        <w:pStyle w:val="ad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D27">
        <w:rPr>
          <w:rFonts w:ascii="Times New Roman" w:hAnsi="Times New Roman" w:cs="Times New Roman"/>
          <w:b/>
          <w:sz w:val="24"/>
          <w:szCs w:val="24"/>
        </w:rPr>
        <w:t>III</w:t>
      </w:r>
      <w:r w:rsidRPr="006C3D27">
        <w:rPr>
          <w:rFonts w:ascii="Times New Roman" w:hAnsi="Times New Roman" w:cs="Times New Roman"/>
          <w:b/>
          <w:sz w:val="24"/>
          <w:szCs w:val="24"/>
          <w:lang w:val="ru-RU"/>
        </w:rPr>
        <w:t>. Аналитическая справка по показателю каче</w:t>
      </w:r>
      <w:r w:rsidR="005013D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ство образовательных условий в </w:t>
      </w:r>
      <w:r w:rsidRPr="006C3D27">
        <w:rPr>
          <w:rFonts w:ascii="Times New Roman" w:hAnsi="Times New Roman" w:cs="Times New Roman"/>
          <w:b/>
          <w:sz w:val="24"/>
          <w:szCs w:val="24"/>
          <w:lang w:val="ru-RU"/>
        </w:rPr>
        <w:t>ОО</w:t>
      </w:r>
      <w:r w:rsidR="00E77ACA">
        <w:rPr>
          <w:rFonts w:ascii="Times New Roman" w:hAnsi="Times New Roman" w:cs="Times New Roman"/>
          <w:sz w:val="24"/>
          <w:szCs w:val="24"/>
          <w:lang w:val="ru-RU"/>
        </w:rPr>
        <w:t xml:space="preserve"> 87</w:t>
      </w:r>
      <w:proofErr w:type="gramStart"/>
      <w:r w:rsidR="00E77ACA">
        <w:rPr>
          <w:rFonts w:ascii="Times New Roman" w:hAnsi="Times New Roman" w:cs="Times New Roman"/>
          <w:sz w:val="24"/>
          <w:szCs w:val="24"/>
          <w:lang w:val="ru-RU"/>
        </w:rPr>
        <w:t>,8</w:t>
      </w:r>
      <w:proofErr w:type="gramEnd"/>
      <w:r w:rsidR="00E77ACA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5C3314"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руководителей </w:t>
      </w:r>
      <w:r w:rsidR="00E77ACA">
        <w:rPr>
          <w:rFonts w:ascii="Times New Roman" w:hAnsi="Times New Roman" w:cs="Times New Roman"/>
          <w:sz w:val="24"/>
          <w:szCs w:val="24"/>
          <w:lang w:val="ru-RU"/>
        </w:rPr>
        <w:t>ОО, обладают</w:t>
      </w:r>
      <w:r w:rsidRPr="006C3D27">
        <w:rPr>
          <w:rFonts w:ascii="Times New Roman" w:hAnsi="Times New Roman" w:cs="Times New Roman"/>
          <w:sz w:val="24"/>
          <w:szCs w:val="24"/>
          <w:lang w:val="ru-RU"/>
        </w:rPr>
        <w:t xml:space="preserve"> требуемым</w:t>
      </w:r>
      <w:r w:rsidR="00E77ACA">
        <w:rPr>
          <w:rFonts w:ascii="Times New Roman" w:hAnsi="Times New Roman" w:cs="Times New Roman"/>
          <w:sz w:val="24"/>
          <w:szCs w:val="24"/>
          <w:lang w:val="ru-RU"/>
        </w:rPr>
        <w:t>и качествами</w:t>
      </w:r>
      <w:r w:rsidRPr="006C3D27">
        <w:rPr>
          <w:rFonts w:ascii="Times New Roman" w:hAnsi="Times New Roman" w:cs="Times New Roman"/>
          <w:sz w:val="24"/>
          <w:szCs w:val="24"/>
          <w:lang w:val="ru-RU"/>
        </w:rPr>
        <w:t xml:space="preserve"> профессионально</w:t>
      </w:r>
      <w:r w:rsidR="00E77ACA">
        <w:rPr>
          <w:rFonts w:ascii="Times New Roman" w:hAnsi="Times New Roman" w:cs="Times New Roman"/>
          <w:sz w:val="24"/>
          <w:szCs w:val="24"/>
          <w:lang w:val="ru-RU"/>
        </w:rPr>
        <w:t xml:space="preserve">й подготовки </w:t>
      </w:r>
      <w:r w:rsidRPr="006C3D27">
        <w:rPr>
          <w:rFonts w:ascii="Times New Roman" w:hAnsi="Times New Roman" w:cs="Times New Roman"/>
          <w:sz w:val="24"/>
          <w:szCs w:val="24"/>
          <w:lang w:val="ru-RU"/>
        </w:rPr>
        <w:t xml:space="preserve">от общего числа руководителей образовательных </w:t>
      </w:r>
      <w:r w:rsidR="00101AA6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организаций в Одинцовском городском округе </w:t>
      </w:r>
      <w:r w:rsidRPr="006C3D27">
        <w:rPr>
          <w:rFonts w:ascii="Times New Roman" w:hAnsi="Times New Roman" w:cs="Times New Roman"/>
          <w:sz w:val="24"/>
          <w:szCs w:val="24"/>
          <w:lang w:val="ru-RU"/>
        </w:rPr>
        <w:t xml:space="preserve">, реализующих программы дошкольного образования. </w:t>
      </w:r>
    </w:p>
    <w:p w:rsidR="005C3314" w:rsidRDefault="005C3314" w:rsidP="00887ED9">
      <w:pPr>
        <w:pStyle w:val="ad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3314" w:rsidRDefault="006C3D27" w:rsidP="005C3314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D27">
        <w:rPr>
          <w:rFonts w:ascii="Times New Roman" w:hAnsi="Times New Roman" w:cs="Times New Roman"/>
          <w:sz w:val="24"/>
          <w:szCs w:val="24"/>
          <w:lang w:val="ru-RU"/>
        </w:rPr>
        <w:t xml:space="preserve">Доля руководителей образовательных организаций, реализующих программы дошкольного </w:t>
      </w:r>
      <w:r w:rsidRPr="006C3D2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образования, которые имеют высшее профессиональное образование по направлениям подготовки: </w:t>
      </w:r>
    </w:p>
    <w:p w:rsidR="005C3314" w:rsidRDefault="006C3D27" w:rsidP="005C3314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D27">
        <w:rPr>
          <w:rFonts w:ascii="Times New Roman" w:hAnsi="Times New Roman" w:cs="Times New Roman"/>
          <w:sz w:val="24"/>
          <w:szCs w:val="24"/>
          <w:lang w:val="ru-RU"/>
        </w:rPr>
        <w:t xml:space="preserve">Таблица 1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5C3314" w:rsidTr="005C3314">
        <w:tc>
          <w:tcPr>
            <w:tcW w:w="2442" w:type="dxa"/>
          </w:tcPr>
          <w:p w:rsidR="005C3314" w:rsidRDefault="005C3314" w:rsidP="005C331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</w:tcPr>
          <w:p w:rsidR="005C3314" w:rsidRPr="00194A03" w:rsidRDefault="005C3314" w:rsidP="005C331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A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94A03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  <w:proofErr w:type="spellEnd"/>
            <w:r w:rsidRPr="00194A0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94A03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proofErr w:type="spellEnd"/>
            <w:r w:rsidRPr="0019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A0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194A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3" w:type="dxa"/>
          </w:tcPr>
          <w:p w:rsidR="005C3314" w:rsidRPr="00194A03" w:rsidRDefault="005C3314" w:rsidP="005C331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A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94A03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  <w:proofErr w:type="spellEnd"/>
            <w:r w:rsidRPr="00194A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3" w:type="dxa"/>
          </w:tcPr>
          <w:p w:rsidR="005C3314" w:rsidRPr="00194A03" w:rsidRDefault="005C3314" w:rsidP="005C331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A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94A0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19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A03">
              <w:rPr>
                <w:rFonts w:ascii="Times New Roman" w:hAnsi="Times New Roman" w:cs="Times New Roman"/>
                <w:sz w:val="24"/>
                <w:szCs w:val="24"/>
              </w:rPr>
              <w:t>персоналом</w:t>
            </w:r>
            <w:proofErr w:type="spellEnd"/>
            <w:r w:rsidRPr="00194A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3314" w:rsidTr="005C3314">
        <w:tc>
          <w:tcPr>
            <w:tcW w:w="2442" w:type="dxa"/>
          </w:tcPr>
          <w:p w:rsidR="005C3314" w:rsidRDefault="009633AA" w:rsidP="005C331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  <w:tc>
          <w:tcPr>
            <w:tcW w:w="2443" w:type="dxa"/>
          </w:tcPr>
          <w:p w:rsidR="005C3314" w:rsidRDefault="00673223" w:rsidP="005C331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101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(27%)</w:t>
            </w:r>
          </w:p>
        </w:tc>
        <w:tc>
          <w:tcPr>
            <w:tcW w:w="2443" w:type="dxa"/>
          </w:tcPr>
          <w:p w:rsidR="005C3314" w:rsidRDefault="00673223" w:rsidP="005C331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101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(84,8%)</w:t>
            </w:r>
          </w:p>
        </w:tc>
        <w:tc>
          <w:tcPr>
            <w:tcW w:w="2443" w:type="dxa"/>
          </w:tcPr>
          <w:p w:rsidR="005C3314" w:rsidRDefault="00673223" w:rsidP="005C331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101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(21%)</w:t>
            </w:r>
          </w:p>
        </w:tc>
      </w:tr>
      <w:tr w:rsidR="005C3314" w:rsidTr="005C3314">
        <w:tc>
          <w:tcPr>
            <w:tcW w:w="2442" w:type="dxa"/>
          </w:tcPr>
          <w:p w:rsidR="005C3314" w:rsidRDefault="00673223" w:rsidP="0067322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="009633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детского сада</w:t>
            </w:r>
          </w:p>
        </w:tc>
        <w:tc>
          <w:tcPr>
            <w:tcW w:w="2443" w:type="dxa"/>
          </w:tcPr>
          <w:p w:rsidR="005C3314" w:rsidRDefault="00673223" w:rsidP="005C331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01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(3%)</w:t>
            </w:r>
          </w:p>
        </w:tc>
        <w:tc>
          <w:tcPr>
            <w:tcW w:w="2443" w:type="dxa"/>
          </w:tcPr>
          <w:p w:rsidR="005C3314" w:rsidRDefault="00673223" w:rsidP="005C331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01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(3%)</w:t>
            </w:r>
          </w:p>
        </w:tc>
        <w:tc>
          <w:tcPr>
            <w:tcW w:w="2443" w:type="dxa"/>
          </w:tcPr>
          <w:p w:rsidR="005C3314" w:rsidRDefault="00673223" w:rsidP="005C331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01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(3%)</w:t>
            </w:r>
          </w:p>
        </w:tc>
      </w:tr>
      <w:tr w:rsidR="005C3314" w:rsidTr="005C3314">
        <w:tc>
          <w:tcPr>
            <w:tcW w:w="2442" w:type="dxa"/>
          </w:tcPr>
          <w:p w:rsidR="005C3314" w:rsidRDefault="009633AA" w:rsidP="005C331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443" w:type="dxa"/>
          </w:tcPr>
          <w:p w:rsidR="005C3314" w:rsidRDefault="00101AA6" w:rsidP="005C331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(30%)</w:t>
            </w:r>
          </w:p>
        </w:tc>
        <w:tc>
          <w:tcPr>
            <w:tcW w:w="2443" w:type="dxa"/>
          </w:tcPr>
          <w:p w:rsidR="005C3314" w:rsidRDefault="00673223" w:rsidP="005C331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101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(87,8%)</w:t>
            </w:r>
          </w:p>
        </w:tc>
        <w:tc>
          <w:tcPr>
            <w:tcW w:w="2443" w:type="dxa"/>
          </w:tcPr>
          <w:p w:rsidR="005C3314" w:rsidRDefault="00673223" w:rsidP="005C331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101A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(24%)</w:t>
            </w:r>
          </w:p>
        </w:tc>
      </w:tr>
    </w:tbl>
    <w:p w:rsidR="005C3314" w:rsidRDefault="005C3314" w:rsidP="005C3314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4A03" w:rsidRDefault="006C3D27" w:rsidP="00E77ACA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D27">
        <w:rPr>
          <w:rFonts w:ascii="Times New Roman" w:hAnsi="Times New Roman" w:cs="Times New Roman"/>
          <w:sz w:val="24"/>
          <w:szCs w:val="24"/>
          <w:lang w:val="ru-RU"/>
        </w:rPr>
        <w:t xml:space="preserve">Доля руководителей образовательных организаций, реализующих программы дошкольного образования, имеющих: </w:t>
      </w:r>
    </w:p>
    <w:p w:rsidR="00194A03" w:rsidRDefault="006C3D27" w:rsidP="00E77ACA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D27">
        <w:rPr>
          <w:rFonts w:ascii="Times New Roman" w:hAnsi="Times New Roman" w:cs="Times New Roman"/>
          <w:sz w:val="24"/>
          <w:szCs w:val="24"/>
          <w:lang w:val="ru-RU"/>
        </w:rPr>
        <w:t xml:space="preserve">Таблица 2 </w:t>
      </w:r>
    </w:p>
    <w:p w:rsidR="00194A03" w:rsidRPr="005013D0" w:rsidRDefault="006C3D27" w:rsidP="005013D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3D27">
        <w:rPr>
          <w:rFonts w:ascii="Times New Roman" w:hAnsi="Times New Roman" w:cs="Times New Roman"/>
          <w:sz w:val="24"/>
          <w:szCs w:val="24"/>
          <w:lang w:val="ru-RU"/>
        </w:rPr>
        <w:t>стаж работы на ПЕДАГОГИЧЕСКИХ должностях НЕ МЕНЕЕ 5 лет стаж работы на РУКОВОДЯЩИХ должност</w:t>
      </w:r>
      <w:r w:rsidR="009B32A6">
        <w:rPr>
          <w:rFonts w:ascii="Times New Roman" w:hAnsi="Times New Roman" w:cs="Times New Roman"/>
          <w:sz w:val="24"/>
          <w:szCs w:val="24"/>
          <w:lang w:val="ru-RU"/>
        </w:rPr>
        <w:t>ях НЕ МЕНЕЕ 5 лет Руководители ОО 81,8%</w:t>
      </w: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2830"/>
        <w:gridCol w:w="3686"/>
        <w:gridCol w:w="3260"/>
      </w:tblGrid>
      <w:tr w:rsidR="00194A03" w:rsidRPr="00ED5D5B" w:rsidTr="00194A03">
        <w:tc>
          <w:tcPr>
            <w:tcW w:w="2830" w:type="dxa"/>
          </w:tcPr>
          <w:p w:rsidR="00194A03" w:rsidRDefault="00194A03" w:rsidP="00887ED9">
            <w:pPr>
              <w:pStyle w:val="ad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194A03" w:rsidRPr="00194A03" w:rsidRDefault="00194A03" w:rsidP="00887ED9">
            <w:pPr>
              <w:pStyle w:val="ad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194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стаж работы на ПЕДАГОГИЧЕСКИХ должностях НЕ МЕНЕЕ 5 ле</w:t>
            </w:r>
            <w:r w:rsidR="007F75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</w:p>
        </w:tc>
        <w:tc>
          <w:tcPr>
            <w:tcW w:w="3260" w:type="dxa"/>
          </w:tcPr>
          <w:p w:rsidR="00194A03" w:rsidRPr="00194A03" w:rsidRDefault="00194A03" w:rsidP="00887ED9">
            <w:pPr>
              <w:pStyle w:val="ad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194A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стаж работы на РУКОВОДЯЩИХ должностях НЕ МЕНЕЕ 5 лет</w:t>
            </w:r>
          </w:p>
        </w:tc>
      </w:tr>
      <w:tr w:rsidR="00194A03" w:rsidTr="00194A03">
        <w:tc>
          <w:tcPr>
            <w:tcW w:w="2830" w:type="dxa"/>
          </w:tcPr>
          <w:p w:rsidR="00194A03" w:rsidRDefault="00194A03" w:rsidP="00194A0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ОО</w:t>
            </w:r>
          </w:p>
        </w:tc>
        <w:tc>
          <w:tcPr>
            <w:tcW w:w="3686" w:type="dxa"/>
          </w:tcPr>
          <w:p w:rsidR="00194A03" w:rsidRPr="00673223" w:rsidRDefault="00673223" w:rsidP="00194A0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4F6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(81.8%)</w:t>
            </w:r>
          </w:p>
        </w:tc>
        <w:tc>
          <w:tcPr>
            <w:tcW w:w="3260" w:type="dxa"/>
          </w:tcPr>
          <w:p w:rsidR="00194A03" w:rsidRPr="00673223" w:rsidRDefault="00673223" w:rsidP="00194A0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2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4F6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(81,8%)</w:t>
            </w:r>
          </w:p>
        </w:tc>
      </w:tr>
      <w:tr w:rsidR="00194A03" w:rsidTr="00194A03">
        <w:tc>
          <w:tcPr>
            <w:tcW w:w="2830" w:type="dxa"/>
          </w:tcPr>
          <w:p w:rsidR="00194A03" w:rsidRDefault="00194A03" w:rsidP="00194A0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6732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уководитель детского сада</w:t>
            </w:r>
          </w:p>
        </w:tc>
        <w:tc>
          <w:tcPr>
            <w:tcW w:w="3686" w:type="dxa"/>
          </w:tcPr>
          <w:p w:rsidR="00194A03" w:rsidRPr="00673223" w:rsidRDefault="00673223" w:rsidP="00194A0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2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260" w:type="dxa"/>
          </w:tcPr>
          <w:p w:rsidR="00194A03" w:rsidRPr="00673223" w:rsidRDefault="00673223" w:rsidP="00194A0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2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94A03" w:rsidTr="00194A03">
        <w:tc>
          <w:tcPr>
            <w:tcW w:w="2830" w:type="dxa"/>
          </w:tcPr>
          <w:p w:rsidR="00194A03" w:rsidRDefault="00194A03" w:rsidP="00194A0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  <w:r w:rsidR="00B94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3686" w:type="dxa"/>
          </w:tcPr>
          <w:p w:rsidR="00194A03" w:rsidRPr="00673223" w:rsidRDefault="00673223" w:rsidP="00194A0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4F6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(81.8%)</w:t>
            </w:r>
          </w:p>
        </w:tc>
        <w:tc>
          <w:tcPr>
            <w:tcW w:w="3260" w:type="dxa"/>
          </w:tcPr>
          <w:p w:rsidR="00194A03" w:rsidRPr="00673223" w:rsidRDefault="00673223" w:rsidP="00194A03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4F65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(81.8%)</w:t>
            </w:r>
          </w:p>
        </w:tc>
      </w:tr>
    </w:tbl>
    <w:p w:rsidR="00AD6597" w:rsidRPr="006C3D27" w:rsidRDefault="00AD6597" w:rsidP="005013D0">
      <w:pPr>
        <w:pStyle w:val="ad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</w:p>
    <w:p w:rsidR="009865D1" w:rsidRDefault="009865D1" w:rsidP="00887ED9">
      <w:pPr>
        <w:pStyle w:val="ad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5D1">
        <w:rPr>
          <w:rFonts w:ascii="Times New Roman" w:hAnsi="Times New Roman" w:cs="Times New Roman"/>
          <w:sz w:val="24"/>
          <w:szCs w:val="24"/>
          <w:lang w:val="ru-RU"/>
        </w:rPr>
        <w:t xml:space="preserve">Анализ факторов, повлиявших на полученные в ходе оценки результаты: </w:t>
      </w:r>
    </w:p>
    <w:p w:rsidR="009865D1" w:rsidRDefault="009865D1" w:rsidP="00887ED9">
      <w:pPr>
        <w:pStyle w:val="ad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5D1">
        <w:rPr>
          <w:rFonts w:ascii="Times New Roman" w:hAnsi="Times New Roman" w:cs="Times New Roman"/>
          <w:sz w:val="24"/>
          <w:szCs w:val="24"/>
          <w:lang w:val="ru-RU"/>
        </w:rPr>
        <w:t xml:space="preserve">- систематический контроль органов управления образования и методических центров, </w:t>
      </w:r>
    </w:p>
    <w:p w:rsidR="00AD6597" w:rsidRDefault="009865D1" w:rsidP="009865D1">
      <w:pPr>
        <w:pStyle w:val="ad"/>
        <w:ind w:firstLine="426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9865D1">
        <w:rPr>
          <w:rFonts w:ascii="Times New Roman" w:hAnsi="Times New Roman" w:cs="Times New Roman"/>
          <w:sz w:val="24"/>
          <w:szCs w:val="24"/>
          <w:lang w:val="ru-RU"/>
        </w:rPr>
        <w:t>- ведение систематической и целенаправленной работы по данному направлению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865D1" w:rsidRDefault="009865D1" w:rsidP="009865D1">
      <w:pPr>
        <w:pStyle w:val="ad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</w:p>
    <w:p w:rsidR="009865D1" w:rsidRDefault="009865D1" w:rsidP="009865D1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5D1">
        <w:rPr>
          <w:rFonts w:ascii="Times New Roman" w:hAnsi="Times New Roman" w:cs="Times New Roman"/>
          <w:b/>
          <w:sz w:val="24"/>
          <w:szCs w:val="24"/>
          <w:lang w:val="ru-RU"/>
        </w:rPr>
        <w:t>Меры, направленные на развитие механизмов управления качеством дошкольного образования:</w:t>
      </w:r>
      <w:r w:rsidRPr="009865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865D1" w:rsidRDefault="009865D1" w:rsidP="009865D1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5D1">
        <w:rPr>
          <w:rFonts w:ascii="Times New Roman" w:hAnsi="Times New Roman" w:cs="Times New Roman"/>
          <w:sz w:val="24"/>
          <w:szCs w:val="24"/>
          <w:lang w:val="ru-RU"/>
        </w:rPr>
        <w:t xml:space="preserve">- проведение совещаний соответствующей тематики; </w:t>
      </w:r>
    </w:p>
    <w:p w:rsidR="009865D1" w:rsidRDefault="009865D1" w:rsidP="009865D1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5D1">
        <w:rPr>
          <w:rFonts w:ascii="Times New Roman" w:hAnsi="Times New Roman" w:cs="Times New Roman"/>
          <w:sz w:val="24"/>
          <w:szCs w:val="24"/>
          <w:lang w:val="ru-RU"/>
        </w:rPr>
        <w:t xml:space="preserve">- проведение мониторингов, составление аналитических справок с последующими действиями исправления недостатков. </w:t>
      </w:r>
    </w:p>
    <w:p w:rsidR="009865D1" w:rsidRDefault="009865D1" w:rsidP="009865D1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865D1" w:rsidRPr="009865D1" w:rsidRDefault="009865D1" w:rsidP="009865D1">
      <w:pPr>
        <w:pStyle w:val="ad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9865D1">
        <w:rPr>
          <w:rFonts w:ascii="Times New Roman" w:hAnsi="Times New Roman" w:cs="Times New Roman"/>
          <w:b/>
          <w:sz w:val="24"/>
          <w:szCs w:val="24"/>
          <w:lang w:val="ru-RU"/>
        </w:rPr>
        <w:t>ОО, в которых кадровые условия соответствуют требованиям ФГОС ДО</w:t>
      </w:r>
      <w:r w:rsidR="005013D0">
        <w:rPr>
          <w:rFonts w:ascii="Times New Roman" w:hAnsi="Times New Roman" w:cs="Times New Roman"/>
          <w:sz w:val="24"/>
          <w:szCs w:val="24"/>
          <w:lang w:val="ru-RU"/>
        </w:rPr>
        <w:t xml:space="preserve">: обеспеченность </w:t>
      </w:r>
      <w:r w:rsidRPr="009865D1">
        <w:rPr>
          <w:rFonts w:ascii="Times New Roman" w:hAnsi="Times New Roman" w:cs="Times New Roman"/>
          <w:sz w:val="24"/>
          <w:szCs w:val="24"/>
          <w:lang w:val="ru-RU"/>
        </w:rPr>
        <w:t>ОО педагогическими кадрами. Общее количество педагогических работников образовательных организаций, реализующих программы дошкольного об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разования, по Одинцовскому </w:t>
      </w:r>
      <w:r w:rsidR="00871DB2">
        <w:rPr>
          <w:rFonts w:ascii="Times New Roman" w:hAnsi="Times New Roman" w:cs="Times New Roman"/>
          <w:sz w:val="24"/>
          <w:szCs w:val="24"/>
          <w:lang w:val="ru-RU"/>
        </w:rPr>
        <w:t>городскому округу составляет 1656</w:t>
      </w:r>
      <w:r w:rsidRPr="009865D1">
        <w:rPr>
          <w:rFonts w:ascii="Times New Roman" w:hAnsi="Times New Roman" w:cs="Times New Roman"/>
          <w:sz w:val="24"/>
          <w:szCs w:val="24"/>
          <w:lang w:val="ru-RU"/>
        </w:rPr>
        <w:t xml:space="preserve"> человек, из которых количество педагогических работников</w:t>
      </w:r>
      <w:r w:rsidR="00871DB2">
        <w:rPr>
          <w:rFonts w:ascii="Times New Roman" w:hAnsi="Times New Roman" w:cs="Times New Roman"/>
          <w:sz w:val="24"/>
          <w:szCs w:val="24"/>
          <w:lang w:val="ru-RU"/>
        </w:rPr>
        <w:t xml:space="preserve"> детского сада</w:t>
      </w:r>
      <w:r w:rsidR="005013D0">
        <w:rPr>
          <w:rFonts w:ascii="Times New Roman" w:hAnsi="Times New Roman" w:cs="Times New Roman"/>
          <w:sz w:val="24"/>
          <w:szCs w:val="24"/>
          <w:lang w:val="ru-RU"/>
        </w:rPr>
        <w:t xml:space="preserve"> компенсирующего вида</w:t>
      </w:r>
      <w:r w:rsidR="00871DB2">
        <w:rPr>
          <w:rFonts w:ascii="Times New Roman" w:hAnsi="Times New Roman" w:cs="Times New Roman"/>
          <w:sz w:val="24"/>
          <w:szCs w:val="24"/>
          <w:lang w:val="ru-RU"/>
        </w:rPr>
        <w:t xml:space="preserve"> составило – 27 человек.</w:t>
      </w:r>
    </w:p>
    <w:p w:rsidR="00AD6597" w:rsidRDefault="00683074" w:rsidP="00683074">
      <w:pPr>
        <w:pStyle w:val="ad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3074">
        <w:rPr>
          <w:rFonts w:ascii="Times New Roman" w:hAnsi="Times New Roman" w:cs="Times New Roman"/>
          <w:sz w:val="24"/>
          <w:szCs w:val="24"/>
          <w:lang w:val="ru-RU"/>
        </w:rPr>
        <w:t>Доля педагогических работников из них, имеющих: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54"/>
        <w:gridCol w:w="1954"/>
        <w:gridCol w:w="1954"/>
        <w:gridCol w:w="1954"/>
        <w:gridCol w:w="1955"/>
      </w:tblGrid>
      <w:tr w:rsidR="00683074" w:rsidRPr="00ED5D5B" w:rsidTr="00683074">
        <w:tc>
          <w:tcPr>
            <w:tcW w:w="1954" w:type="dxa"/>
          </w:tcPr>
          <w:p w:rsidR="00683074" w:rsidRDefault="00683074" w:rsidP="00683074">
            <w:pPr>
              <w:pStyle w:val="ad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1954" w:type="dxa"/>
          </w:tcPr>
          <w:p w:rsidR="00683074" w:rsidRPr="00683074" w:rsidRDefault="00683074" w:rsidP="00683074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30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Высшее профессиональное педагогическое образование</w:t>
            </w:r>
          </w:p>
        </w:tc>
        <w:tc>
          <w:tcPr>
            <w:tcW w:w="1954" w:type="dxa"/>
          </w:tcPr>
          <w:p w:rsidR="00683074" w:rsidRPr="00683074" w:rsidRDefault="00683074" w:rsidP="00683074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30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Среднее специальное профессиональное педагогическое образование</w:t>
            </w:r>
          </w:p>
        </w:tc>
        <w:tc>
          <w:tcPr>
            <w:tcW w:w="1954" w:type="dxa"/>
          </w:tcPr>
          <w:p w:rsidR="00683074" w:rsidRPr="00683074" w:rsidRDefault="00683074" w:rsidP="00683074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30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Прошедших курсы переподготовки по программам «Дошкольное образование ( за три года)</w:t>
            </w:r>
          </w:p>
        </w:tc>
        <w:tc>
          <w:tcPr>
            <w:tcW w:w="1955" w:type="dxa"/>
          </w:tcPr>
          <w:p w:rsidR="00683074" w:rsidRPr="00683074" w:rsidRDefault="00683074" w:rsidP="00683074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8307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Прошедших курсы повышения квалификации по программам  «Дошкольное образование» (за три года)</w:t>
            </w:r>
          </w:p>
        </w:tc>
      </w:tr>
      <w:tr w:rsidR="00683074" w:rsidTr="00683074">
        <w:tc>
          <w:tcPr>
            <w:tcW w:w="1954" w:type="dxa"/>
          </w:tcPr>
          <w:p w:rsidR="00683074" w:rsidRPr="00727FC2" w:rsidRDefault="00871DB2" w:rsidP="00683074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Педагогические работники Д/С</w:t>
            </w:r>
          </w:p>
        </w:tc>
        <w:tc>
          <w:tcPr>
            <w:tcW w:w="1954" w:type="dxa"/>
          </w:tcPr>
          <w:p w:rsidR="00683074" w:rsidRPr="00B9669D" w:rsidRDefault="00E50EA4" w:rsidP="0068307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871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(0,78%)</w:t>
            </w:r>
          </w:p>
        </w:tc>
        <w:tc>
          <w:tcPr>
            <w:tcW w:w="1954" w:type="dxa"/>
          </w:tcPr>
          <w:p w:rsidR="00683074" w:rsidRPr="00B9669D" w:rsidRDefault="00E50EA4" w:rsidP="0068307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871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(0,84%)</w:t>
            </w:r>
          </w:p>
        </w:tc>
        <w:tc>
          <w:tcPr>
            <w:tcW w:w="1954" w:type="dxa"/>
          </w:tcPr>
          <w:p w:rsidR="00683074" w:rsidRPr="00B9669D" w:rsidRDefault="00E50EA4" w:rsidP="0068307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871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(1,6%)</w:t>
            </w:r>
          </w:p>
        </w:tc>
        <w:tc>
          <w:tcPr>
            <w:tcW w:w="1955" w:type="dxa"/>
          </w:tcPr>
          <w:p w:rsidR="00683074" w:rsidRPr="00B9669D" w:rsidRDefault="00E50EA4" w:rsidP="00683074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71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(0,3%)</w:t>
            </w:r>
          </w:p>
        </w:tc>
      </w:tr>
      <w:tr w:rsidR="00937EE9" w:rsidRPr="00F458C2" w:rsidTr="00683074">
        <w:tc>
          <w:tcPr>
            <w:tcW w:w="1954" w:type="dxa"/>
          </w:tcPr>
          <w:p w:rsidR="00937EE9" w:rsidRPr="00727FC2" w:rsidRDefault="00937EE9" w:rsidP="00937EE9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27F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Педагогически работники дошкольных отделений ОО</w:t>
            </w:r>
          </w:p>
        </w:tc>
        <w:tc>
          <w:tcPr>
            <w:tcW w:w="1954" w:type="dxa"/>
          </w:tcPr>
          <w:p w:rsidR="00937EE9" w:rsidRPr="00E50EA4" w:rsidRDefault="00937EE9" w:rsidP="00937EE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976</w:t>
            </w:r>
            <w:r w:rsidR="00871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(58,9%)</w:t>
            </w:r>
          </w:p>
        </w:tc>
        <w:tc>
          <w:tcPr>
            <w:tcW w:w="1954" w:type="dxa"/>
          </w:tcPr>
          <w:p w:rsidR="00937EE9" w:rsidRPr="00E50EA4" w:rsidRDefault="00E50EA4" w:rsidP="00937EE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583</w:t>
            </w:r>
            <w:r w:rsidR="00871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(35,2%)</w:t>
            </w:r>
          </w:p>
        </w:tc>
        <w:tc>
          <w:tcPr>
            <w:tcW w:w="1954" w:type="dxa"/>
          </w:tcPr>
          <w:p w:rsidR="00937EE9" w:rsidRPr="00E50EA4" w:rsidRDefault="00E50EA4" w:rsidP="00937EE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376</w:t>
            </w:r>
            <w:r w:rsidR="00871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(22,7%)</w:t>
            </w:r>
          </w:p>
        </w:tc>
        <w:tc>
          <w:tcPr>
            <w:tcW w:w="1955" w:type="dxa"/>
          </w:tcPr>
          <w:p w:rsidR="00937EE9" w:rsidRPr="00E50EA4" w:rsidRDefault="00E50EA4" w:rsidP="00937EE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1332</w:t>
            </w:r>
            <w:r w:rsidR="00871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(80,4%)</w:t>
            </w:r>
          </w:p>
        </w:tc>
      </w:tr>
      <w:tr w:rsidR="00937EE9" w:rsidTr="00683074">
        <w:tc>
          <w:tcPr>
            <w:tcW w:w="1954" w:type="dxa"/>
          </w:tcPr>
          <w:p w:rsidR="00937EE9" w:rsidRDefault="00937EE9" w:rsidP="00937EE9">
            <w:pPr>
              <w:pStyle w:val="ad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727F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1954" w:type="dxa"/>
          </w:tcPr>
          <w:p w:rsidR="00937EE9" w:rsidRPr="00E50EA4" w:rsidRDefault="00E50EA4" w:rsidP="00937EE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989</w:t>
            </w:r>
            <w:r w:rsidR="00871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(59,7%)</w:t>
            </w:r>
          </w:p>
        </w:tc>
        <w:tc>
          <w:tcPr>
            <w:tcW w:w="1954" w:type="dxa"/>
          </w:tcPr>
          <w:p w:rsidR="00937EE9" w:rsidRPr="00E50EA4" w:rsidRDefault="00E50EA4" w:rsidP="00937EE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597</w:t>
            </w:r>
            <w:r w:rsidR="00871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(36%)</w:t>
            </w:r>
          </w:p>
        </w:tc>
        <w:tc>
          <w:tcPr>
            <w:tcW w:w="1954" w:type="dxa"/>
          </w:tcPr>
          <w:p w:rsidR="00937EE9" w:rsidRPr="00E50EA4" w:rsidRDefault="00E50EA4" w:rsidP="00937EE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403</w:t>
            </w:r>
            <w:r w:rsidR="00871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(24,3%)</w:t>
            </w:r>
          </w:p>
        </w:tc>
        <w:tc>
          <w:tcPr>
            <w:tcW w:w="1955" w:type="dxa"/>
          </w:tcPr>
          <w:p w:rsidR="00937EE9" w:rsidRPr="00E50EA4" w:rsidRDefault="00E50EA4" w:rsidP="00937EE9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1337</w:t>
            </w:r>
            <w:r w:rsidR="00871D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(80,7%)</w:t>
            </w:r>
          </w:p>
        </w:tc>
      </w:tr>
    </w:tbl>
    <w:p w:rsidR="00683074" w:rsidRPr="000A5C92" w:rsidRDefault="000A5C92" w:rsidP="00683074">
      <w:pPr>
        <w:pStyle w:val="ad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0A5C92">
        <w:rPr>
          <w:rFonts w:ascii="Times New Roman" w:hAnsi="Times New Roman" w:cs="Times New Roman"/>
          <w:sz w:val="24"/>
          <w:szCs w:val="24"/>
        </w:rPr>
        <w:lastRenderedPageBreak/>
        <w:t>II</w:t>
      </w:r>
      <w:r w:rsidRPr="000A5C92">
        <w:rPr>
          <w:rFonts w:ascii="Times New Roman" w:hAnsi="Times New Roman" w:cs="Times New Roman"/>
          <w:sz w:val="24"/>
          <w:szCs w:val="24"/>
          <w:lang w:val="ru-RU"/>
        </w:rPr>
        <w:t>. Доля педагогических работников образовательны</w:t>
      </w:r>
      <w:r w:rsidR="005013D0">
        <w:rPr>
          <w:rFonts w:ascii="Times New Roman" w:hAnsi="Times New Roman" w:cs="Times New Roman"/>
          <w:sz w:val="24"/>
          <w:szCs w:val="24"/>
          <w:lang w:val="ru-RU"/>
        </w:rPr>
        <w:t>х организаций Одинцовского городского округа</w:t>
      </w:r>
      <w:r w:rsidRPr="000A5C92">
        <w:rPr>
          <w:rFonts w:ascii="Times New Roman" w:hAnsi="Times New Roman" w:cs="Times New Roman"/>
          <w:sz w:val="24"/>
          <w:szCs w:val="24"/>
          <w:lang w:val="ru-RU"/>
        </w:rPr>
        <w:t>, реализующих программы дошкольного образования:</w:t>
      </w:r>
    </w:p>
    <w:p w:rsidR="009865D1" w:rsidRPr="000A5C92" w:rsidRDefault="009865D1" w:rsidP="00887ED9">
      <w:pPr>
        <w:pStyle w:val="ad"/>
        <w:ind w:firstLine="426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42"/>
        <w:gridCol w:w="2443"/>
        <w:gridCol w:w="2443"/>
        <w:gridCol w:w="2443"/>
      </w:tblGrid>
      <w:tr w:rsidR="000A5C92" w:rsidTr="000A5C92">
        <w:tc>
          <w:tcPr>
            <w:tcW w:w="2442" w:type="dxa"/>
          </w:tcPr>
          <w:p w:rsidR="000A5C92" w:rsidRDefault="000A5C92" w:rsidP="00887ED9">
            <w:pPr>
              <w:pStyle w:val="ad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</w:tcPr>
          <w:p w:rsidR="000A5C92" w:rsidRPr="000A5C92" w:rsidRDefault="000A5C92" w:rsidP="00887ED9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5C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возрасте до 35 лет</w:t>
            </w:r>
          </w:p>
        </w:tc>
        <w:tc>
          <w:tcPr>
            <w:tcW w:w="2443" w:type="dxa"/>
          </w:tcPr>
          <w:p w:rsidR="000A5C92" w:rsidRPr="000A5C92" w:rsidRDefault="000A5C92" w:rsidP="00887ED9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5C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возрасте 35-50 лет</w:t>
            </w:r>
          </w:p>
        </w:tc>
        <w:tc>
          <w:tcPr>
            <w:tcW w:w="2443" w:type="dxa"/>
          </w:tcPr>
          <w:p w:rsidR="000A5C92" w:rsidRPr="000A5C92" w:rsidRDefault="000A5C92" w:rsidP="00887ED9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A5C9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возрасте 50 и старше</w:t>
            </w:r>
          </w:p>
        </w:tc>
      </w:tr>
      <w:tr w:rsidR="000A5C92" w:rsidTr="000A5C92">
        <w:tc>
          <w:tcPr>
            <w:tcW w:w="2442" w:type="dxa"/>
          </w:tcPr>
          <w:p w:rsidR="000A5C92" w:rsidRDefault="000A5C92" w:rsidP="000A5C92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Педагогические работни</w:t>
            </w:r>
            <w:r w:rsidR="00871D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 Д/С</w:t>
            </w:r>
          </w:p>
        </w:tc>
        <w:tc>
          <w:tcPr>
            <w:tcW w:w="2443" w:type="dxa"/>
          </w:tcPr>
          <w:p w:rsidR="000A5C92" w:rsidRPr="00E50EA4" w:rsidRDefault="00E50EA4" w:rsidP="000A5C9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9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(0,24%)</w:t>
            </w:r>
          </w:p>
        </w:tc>
        <w:tc>
          <w:tcPr>
            <w:tcW w:w="2443" w:type="dxa"/>
          </w:tcPr>
          <w:p w:rsidR="000A5C92" w:rsidRPr="00E50EA4" w:rsidRDefault="00E50EA4" w:rsidP="000A5C9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E9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(0,6%)</w:t>
            </w:r>
          </w:p>
        </w:tc>
        <w:tc>
          <w:tcPr>
            <w:tcW w:w="2443" w:type="dxa"/>
          </w:tcPr>
          <w:p w:rsidR="000A5C92" w:rsidRPr="00E50EA4" w:rsidRDefault="00E50EA4" w:rsidP="000A5C9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E9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(0,78%)</w:t>
            </w:r>
          </w:p>
        </w:tc>
      </w:tr>
      <w:tr w:rsidR="000A5C92" w:rsidRPr="00F458C2" w:rsidTr="000A5C92">
        <w:tc>
          <w:tcPr>
            <w:tcW w:w="2442" w:type="dxa"/>
          </w:tcPr>
          <w:p w:rsidR="000A5C92" w:rsidRDefault="000A5C92" w:rsidP="000A5C92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Педагогически работники дошкольных отделений ОО</w:t>
            </w:r>
          </w:p>
        </w:tc>
        <w:tc>
          <w:tcPr>
            <w:tcW w:w="2443" w:type="dxa"/>
          </w:tcPr>
          <w:p w:rsidR="000A5C92" w:rsidRPr="00E50EA4" w:rsidRDefault="00E50EA4" w:rsidP="000A5C9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316</w:t>
            </w:r>
            <w:r w:rsidR="00E9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(19,08%)</w:t>
            </w:r>
          </w:p>
        </w:tc>
        <w:tc>
          <w:tcPr>
            <w:tcW w:w="2443" w:type="dxa"/>
          </w:tcPr>
          <w:p w:rsidR="000A5C92" w:rsidRPr="00E50EA4" w:rsidRDefault="00E50EA4" w:rsidP="000A5C9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885</w:t>
            </w:r>
            <w:r w:rsidR="00E9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(53,4%)</w:t>
            </w:r>
          </w:p>
        </w:tc>
        <w:tc>
          <w:tcPr>
            <w:tcW w:w="2443" w:type="dxa"/>
          </w:tcPr>
          <w:p w:rsidR="000A5C92" w:rsidRPr="00E50EA4" w:rsidRDefault="00E50EA4" w:rsidP="000A5C9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0E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429</w:t>
            </w:r>
            <w:r w:rsidR="00E9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(25,9%)</w:t>
            </w:r>
          </w:p>
        </w:tc>
      </w:tr>
      <w:tr w:rsidR="000A5C92" w:rsidTr="000A5C92">
        <w:tc>
          <w:tcPr>
            <w:tcW w:w="2442" w:type="dxa"/>
          </w:tcPr>
          <w:p w:rsidR="000A5C92" w:rsidRDefault="000A5C92" w:rsidP="000A5C92">
            <w:pPr>
              <w:pStyle w:val="ad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2443" w:type="dxa"/>
          </w:tcPr>
          <w:p w:rsidR="000A5C92" w:rsidRPr="00E50EA4" w:rsidRDefault="00306617" w:rsidP="000A5C9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</w:t>
            </w:r>
            <w:r w:rsidR="00E9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(19,32%)</w:t>
            </w:r>
          </w:p>
        </w:tc>
        <w:tc>
          <w:tcPr>
            <w:tcW w:w="2443" w:type="dxa"/>
          </w:tcPr>
          <w:p w:rsidR="000A5C92" w:rsidRPr="00E50EA4" w:rsidRDefault="00306617" w:rsidP="000A5C9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895</w:t>
            </w:r>
            <w:r w:rsidR="00E9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(54%)</w:t>
            </w:r>
          </w:p>
        </w:tc>
        <w:tc>
          <w:tcPr>
            <w:tcW w:w="2443" w:type="dxa"/>
          </w:tcPr>
          <w:p w:rsidR="000A5C92" w:rsidRPr="00E50EA4" w:rsidRDefault="00306617" w:rsidP="000A5C92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442</w:t>
            </w:r>
            <w:r w:rsidR="00A933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(26,7%)</w:t>
            </w:r>
          </w:p>
        </w:tc>
      </w:tr>
    </w:tbl>
    <w:p w:rsidR="009865D1" w:rsidRPr="009865D1" w:rsidRDefault="009865D1" w:rsidP="00887ED9">
      <w:pPr>
        <w:pStyle w:val="ad"/>
        <w:ind w:firstLine="426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</w:p>
    <w:p w:rsidR="009865D1" w:rsidRPr="00335BA6" w:rsidRDefault="00335BA6" w:rsidP="00335BA6">
      <w:pPr>
        <w:pStyle w:val="ad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335BA6">
        <w:rPr>
          <w:rFonts w:ascii="Times New Roman" w:hAnsi="Times New Roman" w:cs="Times New Roman"/>
          <w:sz w:val="24"/>
          <w:szCs w:val="24"/>
        </w:rPr>
        <w:t>III</w:t>
      </w:r>
      <w:r w:rsidRPr="00335BA6">
        <w:rPr>
          <w:rFonts w:ascii="Times New Roman" w:hAnsi="Times New Roman" w:cs="Times New Roman"/>
          <w:sz w:val="24"/>
          <w:szCs w:val="24"/>
          <w:lang w:val="ru-RU"/>
        </w:rPr>
        <w:t>. Доля педагогических работников со стажем работы:</w:t>
      </w:r>
    </w:p>
    <w:p w:rsidR="009865D1" w:rsidRDefault="009865D1" w:rsidP="00887ED9">
      <w:pPr>
        <w:pStyle w:val="ad"/>
        <w:ind w:firstLine="426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335BA6" w:rsidTr="00335BA6">
        <w:tc>
          <w:tcPr>
            <w:tcW w:w="3257" w:type="dxa"/>
          </w:tcPr>
          <w:p w:rsidR="00335BA6" w:rsidRDefault="00335BA6" w:rsidP="00887ED9">
            <w:pPr>
              <w:pStyle w:val="ad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3257" w:type="dxa"/>
          </w:tcPr>
          <w:p w:rsidR="00335BA6" w:rsidRPr="00335BA6" w:rsidRDefault="00335BA6" w:rsidP="00887ED9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5B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Стаж работы до 5 лет</w:t>
            </w:r>
          </w:p>
        </w:tc>
        <w:tc>
          <w:tcPr>
            <w:tcW w:w="3257" w:type="dxa"/>
          </w:tcPr>
          <w:p w:rsidR="00335BA6" w:rsidRPr="00335BA6" w:rsidRDefault="00335BA6" w:rsidP="00887ED9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35BA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Стаж работы более 5 лет </w:t>
            </w:r>
          </w:p>
        </w:tc>
      </w:tr>
      <w:tr w:rsidR="00335BA6" w:rsidTr="00335BA6">
        <w:tc>
          <w:tcPr>
            <w:tcW w:w="3257" w:type="dxa"/>
          </w:tcPr>
          <w:p w:rsidR="00335BA6" w:rsidRPr="00673223" w:rsidRDefault="00335BA6" w:rsidP="00335BA6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32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Педагогические работники ДОО</w:t>
            </w:r>
          </w:p>
        </w:tc>
        <w:tc>
          <w:tcPr>
            <w:tcW w:w="3257" w:type="dxa"/>
          </w:tcPr>
          <w:p w:rsidR="00335BA6" w:rsidRPr="00673223" w:rsidRDefault="00EE04E8" w:rsidP="00335BA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2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7968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(0,42%)</w:t>
            </w:r>
          </w:p>
        </w:tc>
        <w:tc>
          <w:tcPr>
            <w:tcW w:w="3257" w:type="dxa"/>
          </w:tcPr>
          <w:p w:rsidR="00335BA6" w:rsidRPr="00673223" w:rsidRDefault="00EE04E8" w:rsidP="00335BA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2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7968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(1,2%)</w:t>
            </w:r>
          </w:p>
        </w:tc>
      </w:tr>
      <w:tr w:rsidR="00335BA6" w:rsidRPr="00F458C2" w:rsidTr="00335BA6">
        <w:tc>
          <w:tcPr>
            <w:tcW w:w="3257" w:type="dxa"/>
          </w:tcPr>
          <w:p w:rsidR="00335BA6" w:rsidRPr="00673223" w:rsidRDefault="00335BA6" w:rsidP="00335BA6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732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Педагогически работники дошкольных отделений ОО</w:t>
            </w:r>
          </w:p>
        </w:tc>
        <w:tc>
          <w:tcPr>
            <w:tcW w:w="3257" w:type="dxa"/>
          </w:tcPr>
          <w:p w:rsidR="00335BA6" w:rsidRPr="00673223" w:rsidRDefault="00EE04E8" w:rsidP="00335BA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2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299</w:t>
            </w:r>
            <w:r w:rsidR="007968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(18%)</w:t>
            </w:r>
          </w:p>
        </w:tc>
        <w:tc>
          <w:tcPr>
            <w:tcW w:w="3257" w:type="dxa"/>
          </w:tcPr>
          <w:p w:rsidR="00335BA6" w:rsidRPr="00673223" w:rsidRDefault="00EE04E8" w:rsidP="00335BA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2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1330</w:t>
            </w:r>
            <w:r w:rsidR="007968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(80,3%)</w:t>
            </w:r>
          </w:p>
        </w:tc>
      </w:tr>
      <w:tr w:rsidR="00335BA6" w:rsidTr="00335BA6">
        <w:tc>
          <w:tcPr>
            <w:tcW w:w="3257" w:type="dxa"/>
          </w:tcPr>
          <w:p w:rsidR="00335BA6" w:rsidRPr="00673223" w:rsidRDefault="00335BA6" w:rsidP="00335BA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2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3257" w:type="dxa"/>
          </w:tcPr>
          <w:p w:rsidR="00335BA6" w:rsidRPr="00673223" w:rsidRDefault="00EE04E8" w:rsidP="00335BA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2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306</w:t>
            </w:r>
            <w:r w:rsidR="007968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(18,42%)</w:t>
            </w:r>
          </w:p>
        </w:tc>
        <w:tc>
          <w:tcPr>
            <w:tcW w:w="3257" w:type="dxa"/>
          </w:tcPr>
          <w:p w:rsidR="00335BA6" w:rsidRPr="00673223" w:rsidRDefault="00EE04E8" w:rsidP="00335BA6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32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1350</w:t>
            </w:r>
            <w:r w:rsidR="007968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(81,5%)</w:t>
            </w:r>
          </w:p>
        </w:tc>
      </w:tr>
    </w:tbl>
    <w:p w:rsidR="009865D1" w:rsidRDefault="009865D1" w:rsidP="00B12291">
      <w:pPr>
        <w:pStyle w:val="ad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</w:p>
    <w:p w:rsidR="00B12291" w:rsidRPr="00B12291" w:rsidRDefault="00B12291" w:rsidP="00B12291">
      <w:pPr>
        <w:pStyle w:val="ad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B12291">
        <w:rPr>
          <w:rFonts w:ascii="Times New Roman" w:hAnsi="Times New Roman" w:cs="Times New Roman"/>
          <w:sz w:val="24"/>
          <w:szCs w:val="24"/>
          <w:lang w:val="ru-RU"/>
        </w:rPr>
        <w:t xml:space="preserve">Проводится планомерная работа по повышению компетентности сотрудников для реализации целей, что </w:t>
      </w:r>
      <w:r w:rsidR="005013D0">
        <w:rPr>
          <w:rFonts w:ascii="Times New Roman" w:hAnsi="Times New Roman" w:cs="Times New Roman"/>
          <w:sz w:val="24"/>
          <w:szCs w:val="24"/>
          <w:lang w:val="ru-RU"/>
        </w:rPr>
        <w:t xml:space="preserve">отражено в программах развития </w:t>
      </w:r>
      <w:r w:rsidRPr="00B12291">
        <w:rPr>
          <w:rFonts w:ascii="Times New Roman" w:hAnsi="Times New Roman" w:cs="Times New Roman"/>
          <w:sz w:val="24"/>
          <w:szCs w:val="24"/>
          <w:lang w:val="ru-RU"/>
        </w:rPr>
        <w:t>ОО.</w:t>
      </w:r>
    </w:p>
    <w:p w:rsidR="000C118E" w:rsidRDefault="000C118E" w:rsidP="000C118E">
      <w:pPr>
        <w:pStyle w:val="ad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</w:p>
    <w:p w:rsidR="000C118E" w:rsidRDefault="000C118E" w:rsidP="000C118E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1F7F">
        <w:rPr>
          <w:rFonts w:ascii="Times New Roman" w:hAnsi="Times New Roman" w:cs="Times New Roman"/>
          <w:i/>
          <w:sz w:val="24"/>
          <w:szCs w:val="24"/>
          <w:lang w:val="ru-RU"/>
        </w:rPr>
        <w:t>Анализ факторов</w:t>
      </w:r>
      <w:r w:rsidRPr="000C118E">
        <w:rPr>
          <w:rFonts w:ascii="Times New Roman" w:hAnsi="Times New Roman" w:cs="Times New Roman"/>
          <w:sz w:val="24"/>
          <w:szCs w:val="24"/>
          <w:lang w:val="ru-RU"/>
        </w:rPr>
        <w:t xml:space="preserve">, повлиявших на полученные в ходе оценки результаты: </w:t>
      </w:r>
    </w:p>
    <w:p w:rsidR="000C118E" w:rsidRDefault="000C118E" w:rsidP="000C118E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18E">
        <w:rPr>
          <w:rFonts w:ascii="Times New Roman" w:hAnsi="Times New Roman" w:cs="Times New Roman"/>
          <w:sz w:val="24"/>
          <w:szCs w:val="24"/>
          <w:lang w:val="ru-RU"/>
        </w:rPr>
        <w:t>- систематический контроль в деятельности органов Управления образования;</w:t>
      </w:r>
    </w:p>
    <w:p w:rsidR="000C118E" w:rsidRDefault="000C118E" w:rsidP="000C118E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118E">
        <w:rPr>
          <w:rFonts w:ascii="Times New Roman" w:hAnsi="Times New Roman" w:cs="Times New Roman"/>
          <w:sz w:val="24"/>
          <w:szCs w:val="24"/>
          <w:lang w:val="ru-RU"/>
        </w:rPr>
        <w:t xml:space="preserve"> - своевременное повышение квалификации; </w:t>
      </w:r>
    </w:p>
    <w:p w:rsidR="000C118E" w:rsidRPr="000C118E" w:rsidRDefault="000C118E" w:rsidP="000C118E">
      <w:pPr>
        <w:pStyle w:val="ad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0C118E">
        <w:rPr>
          <w:rFonts w:ascii="Times New Roman" w:hAnsi="Times New Roman" w:cs="Times New Roman"/>
          <w:sz w:val="24"/>
          <w:szCs w:val="24"/>
          <w:lang w:val="ru-RU"/>
        </w:rPr>
        <w:t>- систематический тематический контроль методических служб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83074" w:rsidRPr="00701F7F" w:rsidRDefault="00B44E3A" w:rsidP="00B44E3A">
      <w:pPr>
        <w:pStyle w:val="ad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-к</w:t>
      </w:r>
      <w:r w:rsidR="00701F7F" w:rsidRPr="00701F7F">
        <w:rPr>
          <w:rFonts w:ascii="Times New Roman" w:hAnsi="Times New Roman" w:cs="Times New Roman"/>
          <w:sz w:val="24"/>
          <w:szCs w:val="24"/>
          <w:lang w:val="ru-RU"/>
        </w:rPr>
        <w:t>оличество молодых педагогов, приходящих работать</w:t>
      </w:r>
      <w:r w:rsidR="00701F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1F7F" w:rsidRPr="00701F7F">
        <w:rPr>
          <w:rFonts w:ascii="Times New Roman" w:hAnsi="Times New Roman" w:cs="Times New Roman"/>
          <w:sz w:val="24"/>
          <w:szCs w:val="24"/>
          <w:lang w:val="ru-RU"/>
        </w:rPr>
        <w:t xml:space="preserve">в образовательные организации, значительно меньше того количества педагогов, которые через определенное время уйдут на заслуженный отдых. </w:t>
      </w:r>
    </w:p>
    <w:p w:rsidR="00F708F8" w:rsidRDefault="00F708F8" w:rsidP="00887ED9">
      <w:pPr>
        <w:pStyle w:val="ad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8F8">
        <w:rPr>
          <w:rFonts w:ascii="Times New Roman" w:hAnsi="Times New Roman" w:cs="Times New Roman"/>
          <w:sz w:val="24"/>
          <w:szCs w:val="24"/>
          <w:lang w:val="ru-RU"/>
        </w:rPr>
        <w:t xml:space="preserve">Меры, направленные на развитие механизмов управления качеством дошкольного образования: </w:t>
      </w:r>
    </w:p>
    <w:p w:rsidR="0025475C" w:rsidRDefault="00F708F8" w:rsidP="00887ED9">
      <w:pPr>
        <w:pStyle w:val="ad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8F8">
        <w:rPr>
          <w:rFonts w:ascii="Times New Roman" w:hAnsi="Times New Roman" w:cs="Times New Roman"/>
          <w:sz w:val="24"/>
          <w:szCs w:val="24"/>
          <w:lang w:val="ru-RU"/>
        </w:rPr>
        <w:t xml:space="preserve">- проведение совещаний соответствующей тематики; </w:t>
      </w:r>
    </w:p>
    <w:p w:rsidR="00683074" w:rsidRPr="00F708F8" w:rsidRDefault="00C86A44" w:rsidP="00887ED9">
      <w:pPr>
        <w:pStyle w:val="ad"/>
        <w:ind w:firstLine="426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F708F8" w:rsidRPr="00F708F8">
        <w:rPr>
          <w:rFonts w:ascii="Times New Roman" w:hAnsi="Times New Roman" w:cs="Times New Roman"/>
          <w:sz w:val="24"/>
          <w:szCs w:val="24"/>
          <w:lang w:val="ru-RU"/>
        </w:rPr>
        <w:t>проведение мониторингов, составление аналитических справок с последующими действиями исправления недостатков</w:t>
      </w:r>
      <w:r w:rsidR="0025475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A5C92" w:rsidRDefault="000A5C92" w:rsidP="005013D0">
      <w:pPr>
        <w:pStyle w:val="ad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</w:p>
    <w:p w:rsidR="008776A9" w:rsidRPr="00736D27" w:rsidRDefault="008776A9" w:rsidP="00E5605C">
      <w:pPr>
        <w:pStyle w:val="ad"/>
        <w:jc w:val="both"/>
        <w:rPr>
          <w:rFonts w:ascii="Times New Roman" w:hAnsi="Times New Roman" w:cs="Times New Roman"/>
          <w:color w:val="00B050"/>
          <w:sz w:val="24"/>
          <w:szCs w:val="24"/>
          <w:lang w:val="ru-RU"/>
        </w:rPr>
      </w:pPr>
    </w:p>
    <w:p w:rsidR="00AA62A7" w:rsidRDefault="005013D0" w:rsidP="005013D0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="00AC0EDB" w:rsidRPr="00AC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Доля </w:t>
      </w:r>
      <w:r w:rsidR="008C7DF7" w:rsidRPr="00AC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ОО, в которых созданы условия для обучающихся с ОВЗ</w:t>
      </w:r>
      <w:r w:rsidR="006A70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51051" w:rsidRPr="00651051" w:rsidRDefault="00651051" w:rsidP="00651051">
      <w:pPr>
        <w:pStyle w:val="ad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1051">
        <w:rPr>
          <w:rFonts w:ascii="Times New Roman" w:hAnsi="Times New Roman" w:cs="Times New Roman"/>
          <w:sz w:val="24"/>
          <w:szCs w:val="24"/>
          <w:lang w:val="ru-RU"/>
        </w:rPr>
        <w:t xml:space="preserve">Работа по адаптированной основной образовательной программе в </w:t>
      </w:r>
      <w:r w:rsidR="00ED5D5B">
        <w:rPr>
          <w:rFonts w:ascii="Times New Roman" w:hAnsi="Times New Roman" w:cs="Times New Roman"/>
          <w:sz w:val="24"/>
          <w:szCs w:val="24"/>
          <w:lang w:val="ru-RU"/>
        </w:rPr>
        <w:t>ОО</w:t>
      </w:r>
      <w:r w:rsidRPr="00651051">
        <w:rPr>
          <w:rFonts w:ascii="Times New Roman" w:hAnsi="Times New Roman" w:cs="Times New Roman"/>
          <w:sz w:val="24"/>
          <w:szCs w:val="24"/>
          <w:lang w:val="ru-RU"/>
        </w:rPr>
        <w:t xml:space="preserve"> или индивидуальным образовательным маршрутам для </w:t>
      </w:r>
      <w:r w:rsidR="005013D0">
        <w:rPr>
          <w:rFonts w:ascii="Times New Roman" w:hAnsi="Times New Roman" w:cs="Times New Roman"/>
          <w:sz w:val="24"/>
          <w:szCs w:val="24"/>
          <w:lang w:val="ru-RU"/>
        </w:rPr>
        <w:t xml:space="preserve">детей в ОВЗ предусмотрена в 3 ОО </w:t>
      </w:r>
      <w:r w:rsidRPr="00651051">
        <w:rPr>
          <w:rFonts w:ascii="Times New Roman" w:hAnsi="Times New Roman" w:cs="Times New Roman"/>
          <w:sz w:val="24"/>
          <w:szCs w:val="24"/>
          <w:lang w:val="ru-RU"/>
        </w:rPr>
        <w:t xml:space="preserve">Одинцовского </w:t>
      </w:r>
      <w:proofErr w:type="spellStart"/>
      <w:r w:rsidRPr="00651051">
        <w:rPr>
          <w:rFonts w:ascii="Times New Roman" w:hAnsi="Times New Roman" w:cs="Times New Roman"/>
          <w:sz w:val="24"/>
          <w:szCs w:val="24"/>
          <w:lang w:val="ru-RU"/>
        </w:rPr>
        <w:t>г.о</w:t>
      </w:r>
      <w:proofErr w:type="spellEnd"/>
      <w:r w:rsidRPr="00651051">
        <w:rPr>
          <w:rFonts w:ascii="Times New Roman" w:hAnsi="Times New Roman" w:cs="Times New Roman"/>
          <w:sz w:val="24"/>
          <w:szCs w:val="24"/>
          <w:lang w:val="ru-RU"/>
        </w:rPr>
        <w:t>., что составляе</w:t>
      </w:r>
      <w:r w:rsidR="005013D0">
        <w:rPr>
          <w:rFonts w:ascii="Times New Roman" w:hAnsi="Times New Roman" w:cs="Times New Roman"/>
          <w:sz w:val="24"/>
          <w:szCs w:val="24"/>
          <w:lang w:val="ru-RU"/>
        </w:rPr>
        <w:t xml:space="preserve">т 96,9 % от общего количества ОО, так же и </w:t>
      </w:r>
      <w:r w:rsidRPr="00651051">
        <w:rPr>
          <w:rFonts w:ascii="Times New Roman" w:hAnsi="Times New Roman" w:cs="Times New Roman"/>
          <w:sz w:val="24"/>
          <w:szCs w:val="24"/>
          <w:lang w:val="ru-RU"/>
        </w:rPr>
        <w:t>ОО – 100 % (МБДОУ детский сад компенсиру</w:t>
      </w:r>
      <w:r w:rsidR="005013D0">
        <w:rPr>
          <w:rFonts w:ascii="Times New Roman" w:hAnsi="Times New Roman" w:cs="Times New Roman"/>
          <w:sz w:val="24"/>
          <w:szCs w:val="24"/>
          <w:lang w:val="ru-RU"/>
        </w:rPr>
        <w:t xml:space="preserve">ющей направленности </w:t>
      </w:r>
      <w:r w:rsidRPr="00651051">
        <w:rPr>
          <w:rFonts w:ascii="Times New Roman" w:hAnsi="Times New Roman" w:cs="Times New Roman"/>
          <w:sz w:val="24"/>
          <w:szCs w:val="24"/>
          <w:lang w:val="ru-RU"/>
        </w:rPr>
        <w:t>№ 40). Имеются в наличии и внесены в базу РСЭМ подтверждающие ссылки на документ</w:t>
      </w:r>
      <w:r w:rsidR="005013D0">
        <w:rPr>
          <w:rFonts w:ascii="Times New Roman" w:hAnsi="Times New Roman" w:cs="Times New Roman"/>
          <w:sz w:val="24"/>
          <w:szCs w:val="24"/>
          <w:lang w:val="ru-RU"/>
        </w:rPr>
        <w:t>, размещенный на сайтах</w:t>
      </w:r>
      <w:r w:rsidRPr="00651051">
        <w:rPr>
          <w:rFonts w:ascii="Times New Roman" w:hAnsi="Times New Roman" w:cs="Times New Roman"/>
          <w:sz w:val="24"/>
          <w:szCs w:val="24"/>
          <w:lang w:val="ru-RU"/>
        </w:rPr>
        <w:t xml:space="preserve"> ОО.</w:t>
      </w:r>
    </w:p>
    <w:p w:rsidR="00651051" w:rsidRPr="00651051" w:rsidRDefault="0002179C" w:rsidP="0002179C">
      <w:pPr>
        <w:pStyle w:val="ad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651051" w:rsidRPr="00651051">
        <w:rPr>
          <w:rFonts w:ascii="Times New Roman" w:hAnsi="Times New Roman" w:cs="Times New Roman"/>
          <w:sz w:val="24"/>
          <w:szCs w:val="24"/>
          <w:lang w:val="ru-RU"/>
        </w:rPr>
        <w:t>абота по адаптированной основной образовательной программе или по индивидуальным образовательным маршрутам для детей в ОВЗ, что составляет 96,9 %, от обще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 количества </w:t>
      </w:r>
      <w:r w:rsidR="00651051" w:rsidRPr="00651051">
        <w:rPr>
          <w:rFonts w:ascii="Times New Roman" w:hAnsi="Times New Roman" w:cs="Times New Roman"/>
          <w:sz w:val="24"/>
          <w:szCs w:val="24"/>
          <w:lang w:val="ru-RU"/>
        </w:rPr>
        <w:t>ОО.</w:t>
      </w:r>
    </w:p>
    <w:p w:rsidR="00651051" w:rsidRPr="00651051" w:rsidRDefault="00651051" w:rsidP="00651051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1051">
        <w:rPr>
          <w:rFonts w:ascii="Times New Roman" w:hAnsi="Times New Roman" w:cs="Times New Roman"/>
          <w:sz w:val="24"/>
          <w:szCs w:val="24"/>
          <w:lang w:val="ru-RU"/>
        </w:rPr>
        <w:t>Наличие адаптированной основ</w:t>
      </w:r>
      <w:r w:rsidR="005013D0">
        <w:rPr>
          <w:rFonts w:ascii="Times New Roman" w:hAnsi="Times New Roman" w:cs="Times New Roman"/>
          <w:sz w:val="24"/>
          <w:szCs w:val="24"/>
          <w:lang w:val="ru-RU"/>
        </w:rPr>
        <w:t xml:space="preserve">ной образовательной программы в </w:t>
      </w:r>
      <w:r w:rsidRPr="00651051">
        <w:rPr>
          <w:rFonts w:ascii="Times New Roman" w:hAnsi="Times New Roman" w:cs="Times New Roman"/>
          <w:sz w:val="24"/>
          <w:szCs w:val="24"/>
          <w:lang w:val="ru-RU"/>
        </w:rPr>
        <w:t>ОО для детей в ОВЗ пр</w:t>
      </w:r>
      <w:r w:rsidR="005013D0">
        <w:rPr>
          <w:rFonts w:ascii="Times New Roman" w:hAnsi="Times New Roman" w:cs="Times New Roman"/>
          <w:sz w:val="24"/>
          <w:szCs w:val="24"/>
          <w:lang w:val="ru-RU"/>
        </w:rPr>
        <w:t>едусмотрено в ОО и в 96,9 % ОО, от общего количества</w:t>
      </w:r>
      <w:r w:rsidRPr="00651051">
        <w:rPr>
          <w:rFonts w:ascii="Times New Roman" w:hAnsi="Times New Roman" w:cs="Times New Roman"/>
          <w:sz w:val="24"/>
          <w:szCs w:val="24"/>
          <w:lang w:val="ru-RU"/>
        </w:rPr>
        <w:t xml:space="preserve"> ОО Одинцовского городского округа, в соответствии с заключениями территориальной психолого-медико-педагогической комиссией (ТПМПК).</w:t>
      </w:r>
    </w:p>
    <w:p w:rsidR="00651051" w:rsidRPr="00651051" w:rsidRDefault="00651051" w:rsidP="0002179C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1051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воспитанников с ОВЗ в группах общеразвивающей направленности составляет более 300 человек (26 </w:t>
      </w:r>
      <w:proofErr w:type="spellStart"/>
      <w:r w:rsidRPr="00651051">
        <w:rPr>
          <w:rFonts w:ascii="Times New Roman" w:hAnsi="Times New Roman" w:cs="Times New Roman"/>
          <w:sz w:val="24"/>
          <w:szCs w:val="24"/>
          <w:lang w:val="ru-RU"/>
        </w:rPr>
        <w:t>логопунктов</w:t>
      </w:r>
      <w:proofErr w:type="spellEnd"/>
      <w:r w:rsidRPr="00651051">
        <w:rPr>
          <w:rFonts w:ascii="Times New Roman" w:hAnsi="Times New Roman" w:cs="Times New Roman"/>
          <w:sz w:val="24"/>
          <w:szCs w:val="24"/>
          <w:lang w:val="ru-RU"/>
        </w:rPr>
        <w:t xml:space="preserve">), в связи с </w:t>
      </w:r>
      <w:proofErr w:type="gramStart"/>
      <w:r w:rsidRPr="00651051">
        <w:rPr>
          <w:rFonts w:ascii="Times New Roman" w:hAnsi="Times New Roman" w:cs="Times New Roman"/>
          <w:sz w:val="24"/>
          <w:szCs w:val="24"/>
          <w:lang w:val="ru-RU"/>
        </w:rPr>
        <w:t>тем,  наличие</w:t>
      </w:r>
      <w:proofErr w:type="gramEnd"/>
      <w:r w:rsidRPr="00651051">
        <w:rPr>
          <w:rFonts w:ascii="Times New Roman" w:hAnsi="Times New Roman" w:cs="Times New Roman"/>
          <w:sz w:val="24"/>
          <w:szCs w:val="24"/>
          <w:lang w:val="ru-RU"/>
        </w:rPr>
        <w:t xml:space="preserve"> коррекционных групп ДОУ полностью удовлетворяет потребность Одинцовского городского округа.</w:t>
      </w:r>
    </w:p>
    <w:p w:rsidR="00651051" w:rsidRPr="00651051" w:rsidRDefault="00651051" w:rsidP="00651051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1051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сотрудников, обеспечивающих реализацию адаптированной основной </w:t>
      </w:r>
      <w:r w:rsidRPr="0065105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образовательной программы в ДОУ Одинцовского </w:t>
      </w:r>
      <w:proofErr w:type="spellStart"/>
      <w:r w:rsidRPr="00651051">
        <w:rPr>
          <w:rFonts w:ascii="Times New Roman" w:hAnsi="Times New Roman" w:cs="Times New Roman"/>
          <w:sz w:val="24"/>
          <w:szCs w:val="24"/>
          <w:lang w:val="ru-RU"/>
        </w:rPr>
        <w:t>г.о</w:t>
      </w:r>
      <w:proofErr w:type="spellEnd"/>
      <w:r w:rsidRPr="00651051">
        <w:rPr>
          <w:rFonts w:ascii="Times New Roman" w:hAnsi="Times New Roman" w:cs="Times New Roman"/>
          <w:sz w:val="24"/>
          <w:szCs w:val="24"/>
          <w:lang w:val="ru-RU"/>
        </w:rPr>
        <w:t>. составляет 515 человек:</w:t>
      </w:r>
    </w:p>
    <w:p w:rsidR="00651051" w:rsidRPr="00651051" w:rsidRDefault="00651051" w:rsidP="00651051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1051">
        <w:rPr>
          <w:rFonts w:ascii="Times New Roman" w:hAnsi="Times New Roman" w:cs="Times New Roman"/>
          <w:sz w:val="24"/>
          <w:szCs w:val="24"/>
          <w:lang w:val="ru-RU"/>
        </w:rPr>
        <w:t>-количество воспитателей, обеспечивающих реализацию АООП</w:t>
      </w:r>
      <w:r w:rsidR="00875545">
        <w:rPr>
          <w:rFonts w:ascii="Times New Roman" w:hAnsi="Times New Roman" w:cs="Times New Roman"/>
          <w:sz w:val="24"/>
          <w:szCs w:val="24"/>
          <w:lang w:val="ru-RU"/>
        </w:rPr>
        <w:t xml:space="preserve"> – 230</w:t>
      </w:r>
      <w:r w:rsidRPr="00651051">
        <w:rPr>
          <w:rFonts w:ascii="Times New Roman" w:hAnsi="Times New Roman" w:cs="Times New Roman"/>
          <w:sz w:val="24"/>
          <w:szCs w:val="24"/>
          <w:lang w:val="ru-RU"/>
        </w:rPr>
        <w:t xml:space="preserve"> человек;</w:t>
      </w:r>
    </w:p>
    <w:p w:rsidR="00651051" w:rsidRPr="0092236A" w:rsidRDefault="00651051" w:rsidP="00651051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36A">
        <w:rPr>
          <w:rFonts w:ascii="Times New Roman" w:hAnsi="Times New Roman" w:cs="Times New Roman"/>
          <w:sz w:val="24"/>
          <w:szCs w:val="24"/>
          <w:lang w:val="ru-RU"/>
        </w:rPr>
        <w:t>-количество педагогов- психологов – 36 человек;</w:t>
      </w:r>
    </w:p>
    <w:p w:rsidR="00651051" w:rsidRPr="0092236A" w:rsidRDefault="00651051" w:rsidP="00651051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36A">
        <w:rPr>
          <w:rFonts w:ascii="Times New Roman" w:hAnsi="Times New Roman" w:cs="Times New Roman"/>
          <w:sz w:val="24"/>
          <w:szCs w:val="24"/>
          <w:lang w:val="ru-RU"/>
        </w:rPr>
        <w:t>-количество дефектологов – 7 человек;</w:t>
      </w:r>
    </w:p>
    <w:p w:rsidR="00651051" w:rsidRDefault="00651051" w:rsidP="00651051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36A">
        <w:rPr>
          <w:rFonts w:ascii="Times New Roman" w:hAnsi="Times New Roman" w:cs="Times New Roman"/>
          <w:sz w:val="24"/>
          <w:szCs w:val="24"/>
          <w:lang w:val="ru-RU"/>
        </w:rPr>
        <w:t>-ко</w:t>
      </w:r>
      <w:r w:rsidR="0092236A" w:rsidRPr="0092236A">
        <w:rPr>
          <w:rFonts w:ascii="Times New Roman" w:hAnsi="Times New Roman" w:cs="Times New Roman"/>
          <w:sz w:val="24"/>
          <w:szCs w:val="24"/>
          <w:lang w:val="ru-RU"/>
        </w:rPr>
        <w:t>личество учителей-логопедов – 96</w:t>
      </w:r>
      <w:r w:rsidRPr="0092236A">
        <w:rPr>
          <w:rFonts w:ascii="Times New Roman" w:hAnsi="Times New Roman" w:cs="Times New Roman"/>
          <w:sz w:val="24"/>
          <w:szCs w:val="24"/>
          <w:lang w:val="ru-RU"/>
        </w:rPr>
        <w:t xml:space="preserve"> человека.</w:t>
      </w:r>
    </w:p>
    <w:p w:rsidR="0092236A" w:rsidRDefault="0092236A" w:rsidP="00651051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количество инструкторов по физической культуре -82 человека.</w:t>
      </w:r>
    </w:p>
    <w:p w:rsidR="0092236A" w:rsidRPr="0092236A" w:rsidRDefault="0092236A" w:rsidP="00651051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-количество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музыкальныхруководителей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78 человек</w:t>
      </w:r>
    </w:p>
    <w:p w:rsidR="00651051" w:rsidRPr="00651051" w:rsidRDefault="0092236A" w:rsidP="0065105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-количество сотрудников ОО,</w:t>
      </w:r>
      <w:r w:rsidR="00651051" w:rsidRPr="00651051">
        <w:rPr>
          <w:rFonts w:ascii="Times New Roman" w:hAnsi="Times New Roman" w:cs="Times New Roman"/>
          <w:sz w:val="24"/>
          <w:szCs w:val="24"/>
          <w:lang w:val="ru-RU"/>
        </w:rPr>
        <w:t xml:space="preserve"> прошедших повышение квалификации и/или переподготовку по обеспечению реализации АООП (или индивидуальных образовательных маршрутов) для детей с ОВЗ и инвалидностью </w:t>
      </w:r>
      <w:r w:rsidR="00651051" w:rsidRPr="0065105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51051" w:rsidRPr="0065105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51051" w:rsidRPr="00651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051" w:rsidRPr="00651051">
        <w:rPr>
          <w:rFonts w:ascii="Times New Roman" w:hAnsi="Times New Roman" w:cs="Times New Roman"/>
          <w:sz w:val="24"/>
          <w:szCs w:val="24"/>
        </w:rPr>
        <w:t>последние</w:t>
      </w:r>
      <w:proofErr w:type="spellEnd"/>
      <w:r w:rsidR="00651051" w:rsidRPr="00651051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651051" w:rsidRPr="00651051"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r w:rsidR="00651051" w:rsidRPr="0065105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651051" w:rsidRPr="00651051">
        <w:rPr>
          <w:rFonts w:ascii="Times New Roman" w:hAnsi="Times New Roman" w:cs="Times New Roman"/>
          <w:sz w:val="24"/>
          <w:szCs w:val="24"/>
        </w:rPr>
        <w:t>составляет</w:t>
      </w:r>
      <w:proofErr w:type="spellEnd"/>
      <w:r w:rsidR="00651051" w:rsidRPr="00651051">
        <w:rPr>
          <w:rFonts w:ascii="Times New Roman" w:hAnsi="Times New Roman" w:cs="Times New Roman"/>
          <w:sz w:val="24"/>
          <w:szCs w:val="24"/>
        </w:rPr>
        <w:t xml:space="preserve"> 496 </w:t>
      </w:r>
      <w:proofErr w:type="spellStart"/>
      <w:r w:rsidR="00651051" w:rsidRPr="00651051">
        <w:rPr>
          <w:rFonts w:ascii="Times New Roman" w:hAnsi="Times New Roman" w:cs="Times New Roman"/>
          <w:sz w:val="24"/>
          <w:szCs w:val="24"/>
        </w:rPr>
        <w:t>человек</w:t>
      </w:r>
      <w:proofErr w:type="spellEnd"/>
      <w:r w:rsidR="00651051" w:rsidRPr="00651051">
        <w:rPr>
          <w:rFonts w:ascii="Times New Roman" w:hAnsi="Times New Roman" w:cs="Times New Roman"/>
          <w:sz w:val="24"/>
          <w:szCs w:val="24"/>
        </w:rPr>
        <w:t>.</w:t>
      </w:r>
    </w:p>
    <w:p w:rsidR="0002179C" w:rsidRDefault="0002179C" w:rsidP="0065105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651051" w:rsidRPr="0002179C" w:rsidRDefault="00651051" w:rsidP="0002179C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79C">
        <w:rPr>
          <w:rFonts w:ascii="Times New Roman" w:hAnsi="Times New Roman" w:cs="Times New Roman"/>
          <w:sz w:val="24"/>
          <w:szCs w:val="24"/>
          <w:lang w:val="ru-RU"/>
        </w:rPr>
        <w:t>Вывод по показателю:</w:t>
      </w:r>
    </w:p>
    <w:p w:rsidR="0002179C" w:rsidRDefault="000041C4" w:rsidP="00651051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Доля  ОО</w:t>
      </w:r>
      <w:proofErr w:type="gramEnd"/>
      <w:r w:rsidR="00651051" w:rsidRPr="00651051">
        <w:rPr>
          <w:rFonts w:ascii="Times New Roman" w:hAnsi="Times New Roman" w:cs="Times New Roman"/>
          <w:sz w:val="24"/>
          <w:szCs w:val="24"/>
          <w:lang w:val="ru-RU"/>
        </w:rPr>
        <w:t>, в которых содержание адаптированн</w:t>
      </w:r>
      <w:r>
        <w:rPr>
          <w:rFonts w:ascii="Times New Roman" w:hAnsi="Times New Roman" w:cs="Times New Roman"/>
          <w:sz w:val="24"/>
          <w:szCs w:val="24"/>
          <w:lang w:val="ru-RU"/>
        </w:rPr>
        <w:t>ой образовательной программы</w:t>
      </w:r>
      <w:r w:rsidR="00651051" w:rsidRPr="00651051">
        <w:rPr>
          <w:rFonts w:ascii="Times New Roman" w:hAnsi="Times New Roman" w:cs="Times New Roman"/>
          <w:sz w:val="24"/>
          <w:szCs w:val="24"/>
          <w:lang w:val="ru-RU"/>
        </w:rPr>
        <w:t xml:space="preserve"> обеспечивает развитие личности в соответствии с возрастными и индивидуальными особенностями детей по следующим компонентам: социально-коммуникативное развитие, познавательное развитие, речевое развитие, художественно – эстетическое развитие, физич</w:t>
      </w:r>
      <w:r w:rsidR="0002179C">
        <w:rPr>
          <w:rFonts w:ascii="Times New Roman" w:hAnsi="Times New Roman" w:cs="Times New Roman"/>
          <w:sz w:val="24"/>
          <w:szCs w:val="24"/>
          <w:lang w:val="ru-RU"/>
        </w:rPr>
        <w:t>еское развитие сост</w:t>
      </w:r>
      <w:r>
        <w:rPr>
          <w:rFonts w:ascii="Times New Roman" w:hAnsi="Times New Roman" w:cs="Times New Roman"/>
          <w:sz w:val="24"/>
          <w:szCs w:val="24"/>
          <w:lang w:val="ru-RU"/>
        </w:rPr>
        <w:t>авляет 100 %.</w:t>
      </w:r>
    </w:p>
    <w:p w:rsidR="00651051" w:rsidRPr="00651051" w:rsidRDefault="0002179C" w:rsidP="00651051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1051" w:rsidRPr="00651051">
        <w:rPr>
          <w:rFonts w:ascii="Times New Roman" w:hAnsi="Times New Roman" w:cs="Times New Roman"/>
          <w:sz w:val="24"/>
          <w:szCs w:val="24"/>
          <w:lang w:val="ru-RU"/>
        </w:rPr>
        <w:t>96</w:t>
      </w:r>
      <w:r w:rsidR="000041C4">
        <w:rPr>
          <w:rFonts w:ascii="Times New Roman" w:hAnsi="Times New Roman" w:cs="Times New Roman"/>
          <w:sz w:val="24"/>
          <w:szCs w:val="24"/>
          <w:lang w:val="ru-RU"/>
        </w:rPr>
        <w:t>,9 % от общего количества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ОО</w:t>
      </w:r>
      <w:r w:rsidR="00651051" w:rsidRPr="00651051">
        <w:rPr>
          <w:rFonts w:ascii="Times New Roman" w:hAnsi="Times New Roman" w:cs="Times New Roman"/>
          <w:sz w:val="24"/>
          <w:szCs w:val="24"/>
          <w:lang w:val="ru-RU"/>
        </w:rPr>
        <w:t xml:space="preserve"> ведется работа с детьми с ОВЗ.</w:t>
      </w:r>
    </w:p>
    <w:p w:rsidR="00651051" w:rsidRPr="00651051" w:rsidRDefault="00651051" w:rsidP="00BD5A33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1051">
        <w:rPr>
          <w:rFonts w:ascii="Times New Roman" w:hAnsi="Times New Roman" w:cs="Times New Roman"/>
          <w:sz w:val="24"/>
          <w:szCs w:val="24"/>
          <w:lang w:val="ru-RU"/>
        </w:rPr>
        <w:t xml:space="preserve">Одинцовском </w:t>
      </w:r>
      <w:proofErr w:type="spellStart"/>
      <w:r w:rsidRPr="00651051">
        <w:rPr>
          <w:rFonts w:ascii="Times New Roman" w:hAnsi="Times New Roman" w:cs="Times New Roman"/>
          <w:sz w:val="24"/>
          <w:szCs w:val="24"/>
          <w:lang w:val="ru-RU"/>
        </w:rPr>
        <w:t>г.о</w:t>
      </w:r>
      <w:proofErr w:type="spellEnd"/>
      <w:r w:rsidRPr="00651051">
        <w:rPr>
          <w:rFonts w:ascii="Times New Roman" w:hAnsi="Times New Roman" w:cs="Times New Roman"/>
          <w:sz w:val="24"/>
          <w:szCs w:val="24"/>
          <w:lang w:val="ru-RU"/>
        </w:rPr>
        <w:t xml:space="preserve">. функционирует МБОУ Центр психолого-педагогической, медицинской и социальной помощи «Сопровождение» для детей, нуждающихся в психолого-педагогической и медико-социальной помощи. Специалисты центра проводят коррекционные занятия по адаптированной программе дошкольного образования для детей Одинцовского </w:t>
      </w:r>
      <w:proofErr w:type="spellStart"/>
      <w:r w:rsidRPr="00651051">
        <w:rPr>
          <w:rFonts w:ascii="Times New Roman" w:hAnsi="Times New Roman" w:cs="Times New Roman"/>
          <w:sz w:val="24"/>
          <w:szCs w:val="24"/>
          <w:lang w:val="ru-RU"/>
        </w:rPr>
        <w:t>г.о</w:t>
      </w:r>
      <w:proofErr w:type="spellEnd"/>
      <w:r w:rsidRPr="00651051">
        <w:rPr>
          <w:rFonts w:ascii="Times New Roman" w:hAnsi="Times New Roman" w:cs="Times New Roman"/>
          <w:sz w:val="24"/>
          <w:szCs w:val="24"/>
          <w:lang w:val="ru-RU"/>
        </w:rPr>
        <w:t>. с охватом 100%.</w:t>
      </w:r>
    </w:p>
    <w:p w:rsidR="00F72362" w:rsidRDefault="00F72362" w:rsidP="000041C4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362">
        <w:rPr>
          <w:rFonts w:ascii="Times New Roman" w:hAnsi="Times New Roman" w:cs="Times New Roman"/>
          <w:sz w:val="24"/>
          <w:szCs w:val="24"/>
          <w:lang w:val="ru-RU"/>
        </w:rPr>
        <w:t xml:space="preserve">Среди факторов, повлиявших на полученные в ходе оценки результаты, достижение высокого качества реализации образовательных услуг для детей с ОВЗ и инвалидностью следует отметить: </w:t>
      </w:r>
    </w:p>
    <w:p w:rsidR="00F72362" w:rsidRDefault="00F72362" w:rsidP="00F72362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362">
        <w:rPr>
          <w:rFonts w:ascii="Times New Roman" w:hAnsi="Times New Roman" w:cs="Times New Roman"/>
          <w:sz w:val="24"/>
          <w:szCs w:val="24"/>
        </w:rPr>
        <w:sym w:font="Symbol" w:char="F0B7"/>
      </w:r>
      <w:r w:rsidRPr="00F72362">
        <w:rPr>
          <w:rFonts w:ascii="Times New Roman" w:hAnsi="Times New Roman" w:cs="Times New Roman"/>
          <w:sz w:val="24"/>
          <w:szCs w:val="24"/>
          <w:lang w:val="ru-RU"/>
        </w:rPr>
        <w:t xml:space="preserve"> наличие квалифицированных специалистов в достаточном количестве во всех ОО, </w:t>
      </w:r>
    </w:p>
    <w:p w:rsidR="00F72362" w:rsidRDefault="00F72362" w:rsidP="00F72362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362">
        <w:rPr>
          <w:rFonts w:ascii="Times New Roman" w:hAnsi="Times New Roman" w:cs="Times New Roman"/>
          <w:sz w:val="24"/>
          <w:szCs w:val="24"/>
        </w:rPr>
        <w:sym w:font="Symbol" w:char="F0B7"/>
      </w:r>
      <w:r w:rsidRPr="00F72362">
        <w:rPr>
          <w:rFonts w:ascii="Times New Roman" w:hAnsi="Times New Roman" w:cs="Times New Roman"/>
          <w:sz w:val="24"/>
          <w:szCs w:val="24"/>
          <w:lang w:val="ru-RU"/>
        </w:rPr>
        <w:t xml:space="preserve"> своевременное прохождение педагогами курсов повышения квалификации по организации работы с детьми с ОВЗ и инвалидностью, </w:t>
      </w:r>
    </w:p>
    <w:p w:rsidR="00F72362" w:rsidRDefault="00F72362" w:rsidP="00F72362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362">
        <w:rPr>
          <w:rFonts w:ascii="Times New Roman" w:hAnsi="Times New Roman" w:cs="Times New Roman"/>
          <w:sz w:val="24"/>
          <w:szCs w:val="24"/>
        </w:rPr>
        <w:sym w:font="Symbol" w:char="F0B7"/>
      </w:r>
      <w:r w:rsidRPr="00F72362">
        <w:rPr>
          <w:rFonts w:ascii="Times New Roman" w:hAnsi="Times New Roman" w:cs="Times New Roman"/>
          <w:sz w:val="24"/>
          <w:szCs w:val="24"/>
          <w:lang w:val="ru-RU"/>
        </w:rPr>
        <w:t xml:space="preserve"> наличие методического сопровождения в части образовательной работы с детьми с ОВЗ, </w:t>
      </w:r>
    </w:p>
    <w:p w:rsidR="00F72362" w:rsidRDefault="00F72362" w:rsidP="00F72362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362">
        <w:rPr>
          <w:rFonts w:ascii="Times New Roman" w:hAnsi="Times New Roman" w:cs="Times New Roman"/>
          <w:sz w:val="24"/>
          <w:szCs w:val="24"/>
        </w:rPr>
        <w:sym w:font="Symbol" w:char="F0B7"/>
      </w:r>
      <w:r w:rsidRPr="00F72362">
        <w:rPr>
          <w:rFonts w:ascii="Times New Roman" w:hAnsi="Times New Roman" w:cs="Times New Roman"/>
          <w:sz w:val="24"/>
          <w:szCs w:val="24"/>
          <w:lang w:val="ru-RU"/>
        </w:rPr>
        <w:t xml:space="preserve"> создание адаптированной образовательной среды для детей с ограниченными возможностями здоровья, </w:t>
      </w:r>
    </w:p>
    <w:p w:rsidR="00F72362" w:rsidRDefault="00F72362" w:rsidP="00F72362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362">
        <w:rPr>
          <w:rFonts w:ascii="Times New Roman" w:hAnsi="Times New Roman" w:cs="Times New Roman"/>
          <w:sz w:val="24"/>
          <w:szCs w:val="24"/>
        </w:rPr>
        <w:sym w:font="Symbol" w:char="F0B7"/>
      </w:r>
      <w:r w:rsidRPr="00F72362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разработанными и утвержденными Паспортами доступности в ОО обеспечивается доступная </w:t>
      </w:r>
      <w:proofErr w:type="spellStart"/>
      <w:r w:rsidRPr="00F72362">
        <w:rPr>
          <w:rFonts w:ascii="Times New Roman" w:hAnsi="Times New Roman" w:cs="Times New Roman"/>
          <w:sz w:val="24"/>
          <w:szCs w:val="24"/>
          <w:lang w:val="ru-RU"/>
        </w:rPr>
        <w:t>безбарьерная</w:t>
      </w:r>
      <w:proofErr w:type="spellEnd"/>
      <w:r w:rsidRPr="00F72362">
        <w:rPr>
          <w:rFonts w:ascii="Times New Roman" w:hAnsi="Times New Roman" w:cs="Times New Roman"/>
          <w:sz w:val="24"/>
          <w:szCs w:val="24"/>
          <w:lang w:val="ru-RU"/>
        </w:rPr>
        <w:t xml:space="preserve"> окружающая архитектурная среды и РППС, оснащенная специализированными и адаптированными пособиями и оборудованием, </w:t>
      </w:r>
    </w:p>
    <w:p w:rsidR="00F72362" w:rsidRDefault="00F72362" w:rsidP="00F72362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362">
        <w:rPr>
          <w:rFonts w:ascii="Times New Roman" w:hAnsi="Times New Roman" w:cs="Times New Roman"/>
          <w:sz w:val="24"/>
          <w:szCs w:val="24"/>
        </w:rPr>
        <w:sym w:font="Symbol" w:char="F0B7"/>
      </w:r>
      <w:r w:rsidRPr="00F72362">
        <w:rPr>
          <w:rFonts w:ascii="Times New Roman" w:hAnsi="Times New Roman" w:cs="Times New Roman"/>
          <w:sz w:val="24"/>
          <w:szCs w:val="24"/>
          <w:lang w:val="ru-RU"/>
        </w:rPr>
        <w:t xml:space="preserve"> эффективная работа Территориальной психолого-медико-педагогических комиссий (ТПМПК) по определению направления образования детей с ОВЗ и детей-инвалидов, </w:t>
      </w:r>
    </w:p>
    <w:p w:rsidR="00F72362" w:rsidRDefault="00F72362" w:rsidP="00F72362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362">
        <w:rPr>
          <w:rFonts w:ascii="Times New Roman" w:hAnsi="Times New Roman" w:cs="Times New Roman"/>
          <w:sz w:val="24"/>
          <w:szCs w:val="24"/>
        </w:rPr>
        <w:sym w:font="Symbol" w:char="F0B7"/>
      </w:r>
      <w:r w:rsidRPr="00F72362">
        <w:rPr>
          <w:rFonts w:ascii="Times New Roman" w:hAnsi="Times New Roman" w:cs="Times New Roman"/>
          <w:sz w:val="24"/>
          <w:szCs w:val="24"/>
          <w:lang w:val="ru-RU"/>
        </w:rPr>
        <w:t xml:space="preserve"> эффективная работа психолого-педагогических консилиумов, созданных на базе ОО по выявлению и сопровождению семей с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детьми с ОВЗ и инвалидностью, </w:t>
      </w:r>
      <w:r w:rsidRPr="00F723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72362" w:rsidRDefault="00F72362" w:rsidP="00F72362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2362">
        <w:rPr>
          <w:rFonts w:ascii="Times New Roman" w:hAnsi="Times New Roman" w:cs="Times New Roman"/>
          <w:sz w:val="24"/>
          <w:szCs w:val="24"/>
        </w:rPr>
        <w:sym w:font="Symbol" w:char="F0B7"/>
      </w:r>
      <w:r w:rsidRPr="00F72362">
        <w:rPr>
          <w:rFonts w:ascii="Times New Roman" w:hAnsi="Times New Roman" w:cs="Times New Roman"/>
          <w:sz w:val="24"/>
          <w:szCs w:val="24"/>
          <w:lang w:val="ru-RU"/>
        </w:rPr>
        <w:t xml:space="preserve"> эффективная работа К</w:t>
      </w:r>
      <w:r w:rsidR="000041C4">
        <w:rPr>
          <w:rFonts w:ascii="Times New Roman" w:hAnsi="Times New Roman" w:cs="Times New Roman"/>
          <w:sz w:val="24"/>
          <w:szCs w:val="24"/>
          <w:lang w:val="ru-RU"/>
        </w:rPr>
        <w:t xml:space="preserve">онсультативных пунктов на базе </w:t>
      </w:r>
      <w:r w:rsidRPr="00F72362">
        <w:rPr>
          <w:rFonts w:ascii="Times New Roman" w:hAnsi="Times New Roman" w:cs="Times New Roman"/>
          <w:sz w:val="24"/>
          <w:szCs w:val="24"/>
          <w:lang w:val="ru-RU"/>
        </w:rPr>
        <w:t>ОО в рамках Федерального проекта «Поддержка семей, имеющих детей»,</w:t>
      </w:r>
    </w:p>
    <w:p w:rsidR="00771691" w:rsidRPr="00F72362" w:rsidRDefault="00F72362" w:rsidP="00F72362">
      <w:pPr>
        <w:pStyle w:val="ad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F723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72362">
        <w:rPr>
          <w:rFonts w:ascii="Times New Roman" w:hAnsi="Times New Roman" w:cs="Times New Roman"/>
          <w:sz w:val="24"/>
          <w:szCs w:val="24"/>
          <w:lang w:val="ru-RU"/>
        </w:rPr>
        <w:t>Созданные условия коррекционно-развивающей работы и реализации адаптированных программ в образовательных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организациях Одинцовского городского округа</w:t>
      </w:r>
      <w:r w:rsidRPr="00F72362">
        <w:rPr>
          <w:rFonts w:ascii="Times New Roman" w:hAnsi="Times New Roman" w:cs="Times New Roman"/>
          <w:sz w:val="24"/>
          <w:szCs w:val="24"/>
          <w:lang w:val="ru-RU"/>
        </w:rPr>
        <w:t xml:space="preserve"> в полном объеме удовлетворяют потребности детей с ОВЗ и инвалидностью, что позволяет признать работу дошкольных образовательных организаций в части соответствия требованиям ФГОС ДО к содержанию и реализации адаптированных основных образовательных программ дошкольного образования, как удовлетворительную.</w:t>
      </w:r>
    </w:p>
    <w:p w:rsidR="0096670E" w:rsidRDefault="0096670E" w:rsidP="0096670E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96670E">
        <w:rPr>
          <w:rFonts w:ascii="Times New Roman" w:hAnsi="Times New Roman" w:cs="Times New Roman"/>
          <w:sz w:val="24"/>
          <w:szCs w:val="24"/>
          <w:lang w:val="ru-RU"/>
        </w:rPr>
        <w:t>еры, направленные на развитие механизмов управления качеством дошкольного образования по показателю «реализация адаптированных основных об</w:t>
      </w:r>
      <w:r w:rsidR="000041C4">
        <w:rPr>
          <w:rFonts w:ascii="Times New Roman" w:hAnsi="Times New Roman" w:cs="Times New Roman"/>
          <w:sz w:val="24"/>
          <w:szCs w:val="24"/>
          <w:lang w:val="ru-RU"/>
        </w:rPr>
        <w:t xml:space="preserve">разовательных программ в </w:t>
      </w:r>
      <w:r w:rsidRPr="0096670E">
        <w:rPr>
          <w:rFonts w:ascii="Times New Roman" w:hAnsi="Times New Roman" w:cs="Times New Roman"/>
          <w:sz w:val="24"/>
          <w:szCs w:val="24"/>
          <w:lang w:val="ru-RU"/>
        </w:rPr>
        <w:t xml:space="preserve">ОО»: </w:t>
      </w:r>
    </w:p>
    <w:p w:rsidR="0096670E" w:rsidRDefault="0096670E" w:rsidP="0096670E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70E">
        <w:rPr>
          <w:rFonts w:ascii="Times New Roman" w:hAnsi="Times New Roman" w:cs="Times New Roman"/>
          <w:sz w:val="24"/>
          <w:szCs w:val="24"/>
        </w:rPr>
        <w:sym w:font="Symbol" w:char="F0B7"/>
      </w:r>
      <w:r w:rsidRPr="0096670E">
        <w:rPr>
          <w:rFonts w:ascii="Times New Roman" w:hAnsi="Times New Roman" w:cs="Times New Roman"/>
          <w:sz w:val="24"/>
          <w:szCs w:val="24"/>
          <w:lang w:val="ru-RU"/>
        </w:rPr>
        <w:t xml:space="preserve"> Руководителям дошкольных образовательных учреждений и дошкольных отделений </w:t>
      </w:r>
      <w:r w:rsidRPr="0096670E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контролировать усл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овия реализации 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своевременную </w:t>
      </w:r>
      <w:r w:rsidRPr="0096670E">
        <w:rPr>
          <w:rFonts w:ascii="Times New Roman" w:hAnsi="Times New Roman" w:cs="Times New Roman"/>
          <w:sz w:val="24"/>
          <w:szCs w:val="24"/>
          <w:lang w:val="ru-RU"/>
        </w:rPr>
        <w:t>разработку</w:t>
      </w:r>
      <w:proofErr w:type="gramEnd"/>
      <w:r w:rsidRPr="0096670E">
        <w:rPr>
          <w:rFonts w:ascii="Times New Roman" w:hAnsi="Times New Roman" w:cs="Times New Roman"/>
          <w:sz w:val="24"/>
          <w:szCs w:val="24"/>
          <w:lang w:val="ru-RU"/>
        </w:rPr>
        <w:t xml:space="preserve"> и актуализацию АООП ДО. </w:t>
      </w:r>
      <w:r w:rsidRPr="0096670E">
        <w:rPr>
          <w:rFonts w:ascii="Times New Roman" w:hAnsi="Times New Roman" w:cs="Times New Roman"/>
          <w:sz w:val="24"/>
          <w:szCs w:val="24"/>
        </w:rPr>
        <w:sym w:font="Symbol" w:char="F0B7"/>
      </w:r>
      <w:r w:rsidRPr="0096670E">
        <w:rPr>
          <w:rFonts w:ascii="Times New Roman" w:hAnsi="Times New Roman" w:cs="Times New Roman"/>
          <w:sz w:val="24"/>
          <w:szCs w:val="24"/>
          <w:lang w:val="ru-RU"/>
        </w:rPr>
        <w:t xml:space="preserve"> Своевременно выявлять и сопровождать детей, нуждающихся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обучении по АООП.</w:t>
      </w:r>
    </w:p>
    <w:p w:rsidR="0096670E" w:rsidRDefault="0096670E" w:rsidP="0096670E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70E">
        <w:rPr>
          <w:rFonts w:ascii="Times New Roman" w:hAnsi="Times New Roman" w:cs="Times New Roman"/>
          <w:sz w:val="24"/>
          <w:szCs w:val="24"/>
        </w:rPr>
        <w:sym w:font="Symbol" w:char="F0B7"/>
      </w:r>
      <w:r w:rsidRPr="0096670E">
        <w:rPr>
          <w:rFonts w:ascii="Times New Roman" w:hAnsi="Times New Roman" w:cs="Times New Roman"/>
          <w:sz w:val="24"/>
          <w:szCs w:val="24"/>
          <w:lang w:val="ru-RU"/>
        </w:rPr>
        <w:t xml:space="preserve"> Контролировать и создавать необходимые условия для качественной работы психолого-педагогического консилиума в дошкольных образовательных учреждениях. </w:t>
      </w:r>
    </w:p>
    <w:p w:rsidR="00880CBB" w:rsidRDefault="0096670E" w:rsidP="0096670E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70E">
        <w:rPr>
          <w:rFonts w:ascii="Times New Roman" w:hAnsi="Times New Roman" w:cs="Times New Roman"/>
          <w:sz w:val="24"/>
          <w:szCs w:val="24"/>
        </w:rPr>
        <w:sym w:font="Symbol" w:char="F0B7"/>
      </w:r>
      <w:r w:rsidRPr="0096670E">
        <w:rPr>
          <w:rFonts w:ascii="Times New Roman" w:hAnsi="Times New Roman" w:cs="Times New Roman"/>
          <w:sz w:val="24"/>
          <w:szCs w:val="24"/>
          <w:lang w:val="ru-RU"/>
        </w:rPr>
        <w:t xml:space="preserve"> Создавать условия для дальнейшего повышения профессиональных компетенций педагогов в области работы с детьми с ОВЗ и инвалидностью.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670E">
        <w:rPr>
          <w:rFonts w:ascii="Times New Roman" w:hAnsi="Times New Roman" w:cs="Times New Roman"/>
          <w:sz w:val="24"/>
          <w:szCs w:val="24"/>
          <w:lang w:val="ru-RU"/>
        </w:rPr>
        <w:t xml:space="preserve">Предусмотреть возможность повышения квалификации и/или переподготовки педагогических кадров в данной области для педагогов, работающих в группах общеразвивающей направленности в целях возможной организации инклюзивного образования. </w:t>
      </w:r>
    </w:p>
    <w:p w:rsidR="00880CBB" w:rsidRDefault="0096670E" w:rsidP="0096670E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70E">
        <w:rPr>
          <w:rFonts w:ascii="Times New Roman" w:hAnsi="Times New Roman" w:cs="Times New Roman"/>
          <w:sz w:val="24"/>
          <w:szCs w:val="24"/>
        </w:rPr>
        <w:sym w:font="Symbol" w:char="F0B7"/>
      </w:r>
      <w:r w:rsidRPr="0096670E">
        <w:rPr>
          <w:rFonts w:ascii="Times New Roman" w:hAnsi="Times New Roman" w:cs="Times New Roman"/>
          <w:sz w:val="24"/>
          <w:szCs w:val="24"/>
          <w:lang w:val="ru-RU"/>
        </w:rPr>
        <w:t xml:space="preserve"> Оказывать необходимую профессиональную консультативную помощь и поддержку родителям, воспитывающим детей с ОВЗ и детей-инвалидов. </w:t>
      </w:r>
    </w:p>
    <w:p w:rsidR="00880CBB" w:rsidRDefault="0096670E" w:rsidP="0096670E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70E">
        <w:rPr>
          <w:rFonts w:ascii="Times New Roman" w:hAnsi="Times New Roman" w:cs="Times New Roman"/>
          <w:sz w:val="24"/>
          <w:szCs w:val="24"/>
        </w:rPr>
        <w:sym w:font="Symbol" w:char="F0B7"/>
      </w:r>
      <w:r w:rsidRPr="0096670E">
        <w:rPr>
          <w:rFonts w:ascii="Times New Roman" w:hAnsi="Times New Roman" w:cs="Times New Roman"/>
          <w:sz w:val="24"/>
          <w:szCs w:val="24"/>
          <w:lang w:val="ru-RU"/>
        </w:rPr>
        <w:t xml:space="preserve"> Продолжить работу по организации методического сопровождения организации образовательного процесса детей с ОВЗ и инвалидностью, разработке и использованию методических рекомендаций: </w:t>
      </w:r>
    </w:p>
    <w:p w:rsidR="00880CBB" w:rsidRDefault="0096670E" w:rsidP="0096670E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70E">
        <w:rPr>
          <w:rFonts w:ascii="Times New Roman" w:hAnsi="Times New Roman" w:cs="Times New Roman"/>
          <w:sz w:val="24"/>
          <w:szCs w:val="24"/>
          <w:lang w:val="ru-RU"/>
        </w:rPr>
        <w:t>- по организации психолого-педагогическо</w:t>
      </w:r>
      <w:r w:rsidR="00880CBB">
        <w:rPr>
          <w:rFonts w:ascii="Times New Roman" w:hAnsi="Times New Roman" w:cs="Times New Roman"/>
          <w:sz w:val="24"/>
          <w:szCs w:val="24"/>
          <w:lang w:val="ru-RU"/>
        </w:rPr>
        <w:t>й помощи родителям детей с ОВЗ,</w:t>
      </w:r>
    </w:p>
    <w:p w:rsidR="0096670E" w:rsidRPr="0096670E" w:rsidRDefault="0096670E" w:rsidP="0096670E">
      <w:pPr>
        <w:pStyle w:val="ad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96670E">
        <w:rPr>
          <w:rFonts w:ascii="Times New Roman" w:hAnsi="Times New Roman" w:cs="Times New Roman"/>
          <w:sz w:val="24"/>
          <w:szCs w:val="24"/>
          <w:lang w:val="ru-RU"/>
        </w:rPr>
        <w:t>- по использованию успешных управленческих практик – банка данных успешного опыта региональных инновационных площадок в данном направлении</w:t>
      </w:r>
      <w:r w:rsidR="00880CB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71691" w:rsidRDefault="00771691" w:rsidP="000C12B1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505CA7" w:rsidRDefault="006F0316" w:rsidP="00505CA7">
      <w:pPr>
        <w:pStyle w:val="ad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253D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505CA7">
        <w:rPr>
          <w:rFonts w:ascii="Times New Roman" w:hAnsi="Times New Roman" w:cs="Times New Roman"/>
          <w:b/>
          <w:sz w:val="24"/>
          <w:szCs w:val="24"/>
          <w:lang w:val="ru-RU"/>
        </w:rPr>
        <w:t>Аналитическая справка по показателю качество взаимодействия с семьей</w:t>
      </w:r>
      <w:r w:rsidR="00253D13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505C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05CA7" w:rsidRDefault="00505CA7" w:rsidP="00505CA7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Одним из основных критериев оценки качества дошкольного образования по направлению «Взаимодействие с семьей» стало наличие раздела в ООП</w:t>
      </w:r>
      <w:r w:rsidR="00253D13">
        <w:rPr>
          <w:rFonts w:ascii="Times New Roman" w:hAnsi="Times New Roman" w:cs="Times New Roman"/>
          <w:sz w:val="24"/>
          <w:szCs w:val="24"/>
          <w:lang w:val="ru-RU"/>
        </w:rPr>
        <w:t xml:space="preserve"> ДО ОО</w:t>
      </w:r>
      <w:r>
        <w:rPr>
          <w:rFonts w:ascii="Times New Roman" w:hAnsi="Times New Roman" w:cs="Times New Roman"/>
          <w:sz w:val="24"/>
          <w:szCs w:val="24"/>
          <w:lang w:val="ru-RU"/>
        </w:rPr>
        <w:t>, раскрывающего взаимодействие ДОО с семьями воспитанников. По итогам проведенного мониторинга, выявлено</w:t>
      </w:r>
      <w:r w:rsidR="00253D13">
        <w:rPr>
          <w:rFonts w:ascii="Times New Roman" w:hAnsi="Times New Roman" w:cs="Times New Roman"/>
          <w:sz w:val="24"/>
          <w:szCs w:val="24"/>
          <w:lang w:val="ru-RU"/>
        </w:rPr>
        <w:t xml:space="preserve">, что 100% </w:t>
      </w:r>
      <w:r>
        <w:rPr>
          <w:rFonts w:ascii="Times New Roman" w:hAnsi="Times New Roman" w:cs="Times New Roman"/>
          <w:sz w:val="24"/>
          <w:szCs w:val="24"/>
          <w:lang w:val="ru-RU"/>
        </w:rPr>
        <w:t>общеобразовательных организаций Одинцовского городского округа, в Основных обр</w:t>
      </w:r>
      <w:r w:rsidR="00253D13">
        <w:rPr>
          <w:rFonts w:ascii="Times New Roman" w:hAnsi="Times New Roman" w:cs="Times New Roman"/>
          <w:sz w:val="24"/>
          <w:szCs w:val="24"/>
          <w:lang w:val="ru-RU"/>
        </w:rPr>
        <w:t>азовательных программах имеют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разде</w:t>
      </w:r>
      <w:r w:rsidR="00253D13">
        <w:rPr>
          <w:rFonts w:ascii="Times New Roman" w:hAnsi="Times New Roman" w:cs="Times New Roman"/>
          <w:sz w:val="24"/>
          <w:szCs w:val="24"/>
          <w:lang w:val="ru-RU"/>
        </w:rPr>
        <w:t xml:space="preserve">л, раскрывающий взаимодействие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ОО с семьями </w:t>
      </w:r>
      <w:r w:rsidR="00253D13">
        <w:rPr>
          <w:rFonts w:ascii="Times New Roman" w:hAnsi="Times New Roman" w:cs="Times New Roman"/>
          <w:sz w:val="24"/>
          <w:szCs w:val="24"/>
          <w:lang w:val="ru-RU"/>
        </w:rPr>
        <w:t>воспитанников.</w:t>
      </w:r>
    </w:p>
    <w:p w:rsidR="00505CA7" w:rsidRDefault="00505CA7" w:rsidP="00505CA7">
      <w:pPr>
        <w:pStyle w:val="ad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Вторым критерием мониторинга по направлению «Взаимодействие ДОО с семьями воспитанников» стало оп</w:t>
      </w:r>
      <w:r w:rsidR="00253D13">
        <w:rPr>
          <w:rFonts w:ascii="Times New Roman" w:hAnsi="Times New Roman" w:cs="Times New Roman"/>
          <w:sz w:val="24"/>
          <w:szCs w:val="24"/>
          <w:lang w:val="ru-RU"/>
        </w:rPr>
        <w:t>ределение доли ОО и детского сада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в основных образовательных программах которых предусмотрен план взаимодействия с семьей. </w:t>
      </w:r>
    </w:p>
    <w:p w:rsidR="00505CA7" w:rsidRDefault="00505CA7" w:rsidP="00505CA7">
      <w:pPr>
        <w:pStyle w:val="ad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содержании данного критерия были конкретизированы следующие показатели: </w:t>
      </w:r>
    </w:p>
    <w:p w:rsidR="00505CA7" w:rsidRDefault="00505CA7" w:rsidP="00505CA7">
      <w:pPr>
        <w:pStyle w:val="ad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участие семьи в образовательной деятельности; </w:t>
      </w:r>
    </w:p>
    <w:p w:rsidR="00505CA7" w:rsidRDefault="00505CA7" w:rsidP="00505CA7">
      <w:pPr>
        <w:pStyle w:val="ad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удовлетворённость семьи образовательными услугами; </w:t>
      </w:r>
    </w:p>
    <w:p w:rsidR="00505CA7" w:rsidRDefault="00505CA7" w:rsidP="00505CA7">
      <w:pPr>
        <w:pStyle w:val="ad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индивидуальная поддержка развития детей в семье. </w:t>
      </w:r>
    </w:p>
    <w:p w:rsidR="00505CA7" w:rsidRDefault="00253D13" w:rsidP="00505CA7">
      <w:pPr>
        <w:pStyle w:val="ad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53D13">
        <w:rPr>
          <w:rFonts w:ascii="Times New Roman" w:hAnsi="Times New Roman" w:cs="Times New Roman"/>
          <w:sz w:val="24"/>
          <w:szCs w:val="24"/>
          <w:lang w:val="ru-RU"/>
        </w:rPr>
        <w:t xml:space="preserve">Из </w:t>
      </w:r>
      <w:r w:rsidR="00505CA7" w:rsidRPr="00253D13">
        <w:rPr>
          <w:rFonts w:ascii="Times New Roman" w:hAnsi="Times New Roman" w:cs="Times New Roman"/>
          <w:sz w:val="24"/>
          <w:szCs w:val="24"/>
          <w:lang w:val="ru-RU"/>
        </w:rPr>
        <w:t xml:space="preserve">33 </w:t>
      </w:r>
      <w:r>
        <w:rPr>
          <w:rFonts w:ascii="Times New Roman" w:hAnsi="Times New Roman" w:cs="Times New Roman"/>
          <w:sz w:val="24"/>
          <w:szCs w:val="24"/>
          <w:lang w:val="ru-RU"/>
        </w:rPr>
        <w:t>(100%)</w:t>
      </w:r>
      <w:r w:rsidR="00505CA7">
        <w:rPr>
          <w:rFonts w:ascii="Times New Roman" w:hAnsi="Times New Roman" w:cs="Times New Roman"/>
          <w:sz w:val="24"/>
          <w:szCs w:val="24"/>
          <w:lang w:val="ru-RU"/>
        </w:rPr>
        <w:t xml:space="preserve"> общеобразовательных организаций имеется план взаимодействия с семьей, предусматривающий участие семьи в образовательной </w:t>
      </w:r>
      <w:r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  <w:r w:rsidR="00505C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05CA7" w:rsidRDefault="00253D13" w:rsidP="00505CA7">
      <w:pPr>
        <w:pStyle w:val="ad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сайтах </w:t>
      </w:r>
      <w:r w:rsidR="00505CA7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 план взаимодействия с семьей, предусматривающий участие семьи в образовательной деятельности. </w:t>
      </w:r>
    </w:p>
    <w:p w:rsidR="00505CA7" w:rsidRPr="00DE0BBD" w:rsidRDefault="00505CA7" w:rsidP="00505CA7">
      <w:pPr>
        <w:pStyle w:val="ad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 показателю «удовлетворённость семьи образовательными услугами», в результате мониторинга, получены следующие результаты. Из </w:t>
      </w:r>
      <w:r w:rsidR="00DE0BBD" w:rsidRPr="00DE0BBD">
        <w:rPr>
          <w:rFonts w:ascii="Times New Roman" w:hAnsi="Times New Roman" w:cs="Times New Roman"/>
          <w:sz w:val="24"/>
          <w:szCs w:val="24"/>
          <w:lang w:val="ru-RU"/>
        </w:rPr>
        <w:t>33 (100%)</w:t>
      </w:r>
      <w:r w:rsidRPr="00DE0BBD">
        <w:rPr>
          <w:rFonts w:ascii="Times New Roman" w:hAnsi="Times New Roman" w:cs="Times New Roman"/>
          <w:sz w:val="24"/>
          <w:szCs w:val="24"/>
          <w:lang w:val="ru-RU"/>
        </w:rPr>
        <w:t xml:space="preserve"> общеобразовательных организаций Одинцовского городского округа родители удовлетворены качеством образовательных услуг </w:t>
      </w:r>
      <w:r w:rsidR="00DE0BBD" w:rsidRPr="00DE0BBD">
        <w:rPr>
          <w:rFonts w:ascii="Times New Roman" w:hAnsi="Times New Roman" w:cs="Times New Roman"/>
          <w:sz w:val="24"/>
          <w:szCs w:val="24"/>
          <w:lang w:val="ru-RU"/>
        </w:rPr>
        <w:t>от 90% до 98%</w:t>
      </w:r>
      <w:r w:rsidRPr="00DE0BB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05CA7" w:rsidRDefault="00505CA7" w:rsidP="00505CA7">
      <w:pPr>
        <w:pStyle w:val="ad"/>
        <w:ind w:firstLine="426"/>
        <w:jc w:val="both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D76E1">
        <w:rPr>
          <w:rFonts w:ascii="Times New Roman" w:hAnsi="Times New Roman" w:cs="Times New Roman"/>
          <w:sz w:val="24"/>
          <w:szCs w:val="24"/>
          <w:lang w:val="ru-RU"/>
        </w:rPr>
        <w:t>з 33</w:t>
      </w:r>
      <w:r w:rsidR="00DE0B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общ</w:t>
      </w:r>
      <w:r w:rsidR="00DE0BBD">
        <w:rPr>
          <w:rFonts w:ascii="Times New Roman" w:hAnsi="Times New Roman" w:cs="Times New Roman"/>
          <w:sz w:val="24"/>
          <w:szCs w:val="24"/>
          <w:lang w:val="ru-RU"/>
        </w:rPr>
        <w:t>еобразовательных организаций Одинцовского городского округа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созданы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консультационные </w:t>
      </w:r>
      <w:r>
        <w:rPr>
          <w:rFonts w:ascii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Pr="00BD76E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пункты</w:t>
      </w:r>
      <w:proofErr w:type="gramEnd"/>
      <w:r w:rsidRPr="00BD76E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DE0BBD" w:rsidRPr="00BD76E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D76E1" w:rsidRPr="00BD76E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25 общеобразовательных организациях </w:t>
      </w:r>
      <w:r w:rsidR="00DE0BBD" w:rsidRPr="00BD76E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что составило</w:t>
      </w:r>
      <w:r w:rsidRPr="00BD76E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D76E1" w:rsidRPr="00BD76E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75,8</w:t>
      </w:r>
      <w:r w:rsidR="00DE0BBD" w:rsidRPr="00BD76E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%</w:t>
      </w:r>
      <w:r w:rsidR="00BD76E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bookmarkStart w:id="0" w:name="_GoBack"/>
      <w:bookmarkEnd w:id="0"/>
    </w:p>
    <w:p w:rsidR="00505CA7" w:rsidRDefault="00505CA7" w:rsidP="00505CA7">
      <w:pPr>
        <w:pStyle w:val="ad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Таким образом, на основе анализа количественных и качественных показателей, можно сделать выводы о понимании административными и педагогическими работниками организаций Одинцовского городского округа важности орган</w:t>
      </w:r>
      <w:r w:rsidR="00DE0BBD">
        <w:rPr>
          <w:rFonts w:ascii="Times New Roman" w:hAnsi="Times New Roman" w:cs="Times New Roman"/>
          <w:sz w:val="24"/>
          <w:szCs w:val="24"/>
          <w:lang w:val="ru-RU"/>
        </w:rPr>
        <w:t xml:space="preserve">изации взаимодействия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образовательной организации с родителями (законными представителями) детей раннего и дошкольного возраста. </w:t>
      </w:r>
    </w:p>
    <w:p w:rsidR="00505CA7" w:rsidRDefault="00505CA7" w:rsidP="00505CA7">
      <w:pPr>
        <w:pStyle w:val="ad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большинстве образовательных организаций, в содержательный раздел основной образовательной программы дошкольного образования, включен подраздел, раскрывающий особенности взаимодействия с семьей; имеются планы совместной деятельности педагогов и родителей</w:t>
      </w:r>
      <w:r w:rsidR="00DE0BBD">
        <w:rPr>
          <w:rFonts w:ascii="Times New Roman" w:hAnsi="Times New Roman" w:cs="Times New Roman"/>
          <w:sz w:val="24"/>
          <w:szCs w:val="24"/>
          <w:lang w:val="ru-RU"/>
        </w:rPr>
        <w:t xml:space="preserve"> в годовых планах на учебный год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05CA7" w:rsidRDefault="00505CA7" w:rsidP="00505CA7">
      <w:pPr>
        <w:pStyle w:val="ad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Среди наиболее распространенных направлений, включенных в указанные разделы и планы, можно выделить следующие: </w:t>
      </w:r>
    </w:p>
    <w:p w:rsidR="00505CA7" w:rsidRDefault="00505CA7" w:rsidP="00505CA7">
      <w:pPr>
        <w:pStyle w:val="ad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знакомство с семьей посредством анкетирования, опросов и других методов; </w:t>
      </w:r>
    </w:p>
    <w:p w:rsidR="00505CA7" w:rsidRDefault="00505CA7" w:rsidP="00505CA7">
      <w:pPr>
        <w:pStyle w:val="ad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-ознакомление семей с содержанием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-образовательной работы, направленной на физическое, социально-коммуникативное, познавательное, речевое и художественно-эстетическое развитие ребенка; </w:t>
      </w:r>
    </w:p>
    <w:p w:rsidR="00505CA7" w:rsidRDefault="00DE0BBD" w:rsidP="00505CA7">
      <w:pPr>
        <w:pStyle w:val="ad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05CA7">
        <w:rPr>
          <w:rFonts w:ascii="Times New Roman" w:hAnsi="Times New Roman" w:cs="Times New Roman"/>
          <w:sz w:val="24"/>
          <w:szCs w:val="24"/>
          <w:lang w:val="ru-RU"/>
        </w:rPr>
        <w:t xml:space="preserve">ознакомление родителей с результатами </w:t>
      </w:r>
      <w:proofErr w:type="spellStart"/>
      <w:r w:rsidR="00505CA7">
        <w:rPr>
          <w:rFonts w:ascii="Times New Roman" w:hAnsi="Times New Roman" w:cs="Times New Roman"/>
          <w:sz w:val="24"/>
          <w:szCs w:val="24"/>
          <w:lang w:val="ru-RU"/>
        </w:rPr>
        <w:t>воспитательно</w:t>
      </w:r>
      <w:proofErr w:type="spellEnd"/>
      <w:r w:rsidR="00505CA7">
        <w:rPr>
          <w:rFonts w:ascii="Times New Roman" w:hAnsi="Times New Roman" w:cs="Times New Roman"/>
          <w:sz w:val="24"/>
          <w:szCs w:val="24"/>
          <w:lang w:val="ru-RU"/>
        </w:rPr>
        <w:t>-образовательной работы организации;</w:t>
      </w:r>
    </w:p>
    <w:p w:rsidR="00505CA7" w:rsidRDefault="00505CA7" w:rsidP="00505CA7">
      <w:pPr>
        <w:pStyle w:val="ad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обучение конкретным приемам и методам воспитания и развития ребенка в разных видах деятельности на семинарах-практикумах, ко</w:t>
      </w:r>
      <w:r w:rsidR="00DE0BBD">
        <w:rPr>
          <w:rFonts w:ascii="Times New Roman" w:hAnsi="Times New Roman" w:cs="Times New Roman"/>
          <w:sz w:val="24"/>
          <w:szCs w:val="24"/>
          <w:lang w:val="ru-RU"/>
        </w:rPr>
        <w:t>нсультациях и открытых занятиях.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05CA7" w:rsidRDefault="00505CA7" w:rsidP="00505CA7">
      <w:pPr>
        <w:pStyle w:val="ad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 факторам, влияющим на результаты анализа качества дошкольного образования, по показателю «взаимодействие с семьей» следует отнести: </w:t>
      </w:r>
    </w:p>
    <w:p w:rsidR="00505CA7" w:rsidRDefault="00505CA7" w:rsidP="00505CA7">
      <w:pPr>
        <w:pStyle w:val="ad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1) со стороны законодательной базы: </w:t>
      </w:r>
    </w:p>
    <w:p w:rsidR="00505CA7" w:rsidRDefault="00505CA7" w:rsidP="00505CA7">
      <w:pPr>
        <w:pStyle w:val="ad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наличие четких и понятных положений, регламентирующих деятельность образовательных организаций по направлению «взаимодействие с семьей»; </w:t>
      </w:r>
    </w:p>
    <w:p w:rsidR="00505CA7" w:rsidRDefault="00505CA7" w:rsidP="00505CA7">
      <w:pPr>
        <w:pStyle w:val="ad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2) со стороны управленческих структур: </w:t>
      </w:r>
    </w:p>
    <w:p w:rsidR="00505CA7" w:rsidRDefault="00505CA7" w:rsidP="00505CA7">
      <w:pPr>
        <w:pStyle w:val="ad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целенаправленное административно-методическое сопровождение деятельности образовательных организаций; </w:t>
      </w:r>
    </w:p>
    <w:p w:rsidR="00505CA7" w:rsidRDefault="00505CA7" w:rsidP="00505CA7">
      <w:pPr>
        <w:pStyle w:val="ad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3) со стороны образовательных организаций:</w:t>
      </w:r>
    </w:p>
    <w:p w:rsidR="00505CA7" w:rsidRDefault="00505CA7" w:rsidP="00505CA7">
      <w:pPr>
        <w:pStyle w:val="ad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функционирование коллегиальных органов управления образовательными организациями; </w:t>
      </w:r>
    </w:p>
    <w:p w:rsidR="00505CA7" w:rsidRDefault="00505CA7" w:rsidP="00505CA7">
      <w:pPr>
        <w:pStyle w:val="ad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функционирование официальных сайтов образовательных организаций в соответствии с современными требованиями, в том числе, обеспечение свободного доступа к информации, размещенной на Сайте. </w:t>
      </w:r>
    </w:p>
    <w:p w:rsidR="00505CA7" w:rsidRDefault="00505CA7" w:rsidP="00505CA7">
      <w:pPr>
        <w:pStyle w:val="ad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Принятие мер, направленных на развитие механизмов управления качеством дошкольного образования по показателю «взаимодействие с семьей»:</w:t>
      </w:r>
    </w:p>
    <w:p w:rsidR="00505CA7" w:rsidRDefault="00505CA7" w:rsidP="00505CA7">
      <w:pPr>
        <w:pStyle w:val="ad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оказание адресной целенаправленной консультационной поддержки в целях опти</w:t>
      </w:r>
      <w:r w:rsidR="00DE0BBD">
        <w:rPr>
          <w:rFonts w:ascii="Times New Roman" w:hAnsi="Times New Roman" w:cs="Times New Roman"/>
          <w:sz w:val="24"/>
          <w:szCs w:val="24"/>
          <w:lang w:val="ru-RU"/>
        </w:rPr>
        <w:t xml:space="preserve">мизации деятельности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образовательных организаций по взаимодействию с родителями (законными представителями) воспитанников; </w:t>
      </w:r>
    </w:p>
    <w:p w:rsidR="00505CA7" w:rsidRDefault="00505CA7" w:rsidP="00505CA7">
      <w:pPr>
        <w:pStyle w:val="ad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размещение в свободном доступе Методических рекомендаций по организации взаимодействия с семьей; целенаправленное ознакомление с ними специалис</w:t>
      </w:r>
      <w:r w:rsidR="00DE0BBD">
        <w:rPr>
          <w:rFonts w:ascii="Times New Roman" w:hAnsi="Times New Roman" w:cs="Times New Roman"/>
          <w:sz w:val="24"/>
          <w:szCs w:val="24"/>
          <w:lang w:val="ru-RU"/>
        </w:rPr>
        <w:t>тов образовательных организаций.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71691" w:rsidRDefault="00771691" w:rsidP="000C12B1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86600C" w:rsidRPr="0086600C" w:rsidRDefault="0086600C" w:rsidP="0086600C">
      <w:pPr>
        <w:pStyle w:val="a3"/>
        <w:spacing w:line="36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600C">
        <w:rPr>
          <w:rFonts w:ascii="Times New Roman" w:hAnsi="Times New Roman" w:cs="Times New Roman"/>
          <w:b/>
          <w:sz w:val="24"/>
          <w:szCs w:val="24"/>
        </w:rPr>
        <w:t>VI</w:t>
      </w:r>
      <w:r w:rsidRPr="0086600C">
        <w:rPr>
          <w:rFonts w:ascii="Times New Roman" w:hAnsi="Times New Roman" w:cs="Times New Roman"/>
          <w:b/>
          <w:sz w:val="24"/>
          <w:szCs w:val="24"/>
          <w:lang w:val="ru-RU"/>
        </w:rPr>
        <w:t>. Аналитическая справка по показателю качество обеспечения здоровья, безопасности и качества услуг по присмотру и уходу</w:t>
      </w:r>
    </w:p>
    <w:p w:rsidR="0086600C" w:rsidRPr="00D21594" w:rsidRDefault="00805E6B" w:rsidP="00D21594">
      <w:pPr>
        <w:pStyle w:val="ad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D5D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600C" w:rsidRPr="00D21594">
        <w:rPr>
          <w:rFonts w:ascii="Times New Roman" w:hAnsi="Times New Roman" w:cs="Times New Roman"/>
          <w:sz w:val="24"/>
          <w:szCs w:val="24"/>
          <w:lang w:val="ru-RU"/>
        </w:rPr>
        <w:t>ОО</w:t>
      </w:r>
      <w:r w:rsidR="0086600C" w:rsidRPr="00D21594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86600C" w:rsidRPr="00D21594">
        <w:rPr>
          <w:rFonts w:ascii="Times New Roman" w:hAnsi="Times New Roman" w:cs="Times New Roman"/>
          <w:sz w:val="24"/>
          <w:szCs w:val="24"/>
          <w:lang w:val="ru-RU"/>
        </w:rPr>
        <w:t>проводятся</w:t>
      </w:r>
      <w:r w:rsidR="0086600C" w:rsidRPr="00D21594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мероприятия </w:t>
      </w:r>
      <w:r w:rsidR="0086600C" w:rsidRPr="00D21594">
        <w:rPr>
          <w:rFonts w:ascii="Times New Roman" w:hAnsi="Times New Roman" w:cs="Times New Roman"/>
          <w:sz w:val="24"/>
          <w:szCs w:val="24"/>
          <w:lang w:val="ru-RU"/>
        </w:rPr>
        <w:t>по сохранению и</w:t>
      </w:r>
      <w:r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="0086600C" w:rsidRPr="00D21594">
        <w:rPr>
          <w:rFonts w:ascii="Times New Roman" w:hAnsi="Times New Roman" w:cs="Times New Roman"/>
          <w:sz w:val="24"/>
          <w:szCs w:val="24"/>
          <w:lang w:val="ru-RU"/>
        </w:rPr>
        <w:t>укреплению</w:t>
      </w:r>
      <w:r w:rsidR="0086600C" w:rsidRPr="00D21594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="0086600C" w:rsidRPr="00D21594">
        <w:rPr>
          <w:rFonts w:ascii="Times New Roman" w:hAnsi="Times New Roman" w:cs="Times New Roman"/>
          <w:sz w:val="24"/>
          <w:szCs w:val="24"/>
          <w:lang w:val="ru-RU"/>
        </w:rPr>
        <w:t>здоровья;</w:t>
      </w:r>
      <w:r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="0086600C" w:rsidRPr="00D21594">
        <w:rPr>
          <w:rFonts w:ascii="Times New Roman" w:hAnsi="Times New Roman" w:cs="Times New Roman"/>
          <w:sz w:val="24"/>
          <w:szCs w:val="24"/>
          <w:lang w:val="ru-RU"/>
        </w:rPr>
        <w:t>организован</w:t>
      </w:r>
      <w:r w:rsidR="0086600C" w:rsidRPr="00D21594"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="0086600C" w:rsidRPr="00D21594">
        <w:rPr>
          <w:rFonts w:ascii="Times New Roman" w:hAnsi="Times New Roman" w:cs="Times New Roman"/>
          <w:sz w:val="24"/>
          <w:szCs w:val="24"/>
          <w:lang w:val="ru-RU"/>
        </w:rPr>
        <w:t>процесс</w:t>
      </w:r>
      <w:r>
        <w:rPr>
          <w:rFonts w:ascii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питания </w:t>
      </w:r>
      <w:r w:rsidR="0086600C" w:rsidRPr="00D21594">
        <w:rPr>
          <w:rFonts w:ascii="Times New Roman" w:hAnsi="Times New Roman" w:cs="Times New Roman"/>
          <w:sz w:val="24"/>
          <w:szCs w:val="24"/>
          <w:lang w:val="ru-RU"/>
        </w:rPr>
        <w:t>в соответствии</w:t>
      </w:r>
      <w:r w:rsidR="0086600C" w:rsidRPr="00D21594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86600C" w:rsidRPr="00D2159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86600C" w:rsidRPr="00D21594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86600C" w:rsidRPr="00D21594">
        <w:rPr>
          <w:rFonts w:ascii="Times New Roman" w:hAnsi="Times New Roman" w:cs="Times New Roman"/>
          <w:sz w:val="24"/>
          <w:szCs w:val="24"/>
          <w:lang w:val="ru-RU"/>
        </w:rPr>
        <w:t>установленными</w:t>
      </w:r>
      <w:r w:rsidR="0086600C" w:rsidRPr="00D21594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86600C" w:rsidRPr="00D21594">
        <w:rPr>
          <w:rFonts w:ascii="Times New Roman" w:hAnsi="Times New Roman" w:cs="Times New Roman"/>
          <w:sz w:val="24"/>
          <w:szCs w:val="24"/>
          <w:lang w:val="ru-RU"/>
        </w:rPr>
        <w:t>требованиями;</w:t>
      </w:r>
      <w:r w:rsidR="0086600C" w:rsidRPr="00D21594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86600C" w:rsidRPr="00D21594">
        <w:rPr>
          <w:rFonts w:ascii="Times New Roman" w:hAnsi="Times New Roman" w:cs="Times New Roman"/>
          <w:sz w:val="24"/>
          <w:szCs w:val="24"/>
          <w:lang w:val="ru-RU"/>
        </w:rPr>
        <w:t>организовано</w:t>
      </w:r>
      <w:r w:rsidR="0086600C" w:rsidRPr="00D21594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медицинское </w:t>
      </w:r>
      <w:r w:rsidR="0086600C" w:rsidRPr="00D21594">
        <w:rPr>
          <w:rFonts w:ascii="Times New Roman" w:hAnsi="Times New Roman" w:cs="Times New Roman"/>
          <w:sz w:val="24"/>
          <w:szCs w:val="24"/>
          <w:lang w:val="ru-RU"/>
        </w:rPr>
        <w:t>обслуживание;</w:t>
      </w:r>
      <w:r w:rsidR="0086600C" w:rsidRPr="00D21594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86600C" w:rsidRPr="00D21594">
        <w:rPr>
          <w:rFonts w:ascii="Times New Roman" w:hAnsi="Times New Roman" w:cs="Times New Roman"/>
          <w:sz w:val="24"/>
          <w:szCs w:val="24"/>
          <w:lang w:val="ru-RU"/>
        </w:rPr>
        <w:t>обеспечена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6600C" w:rsidRPr="00D21594">
        <w:rPr>
          <w:rFonts w:ascii="Times New Roman" w:hAnsi="Times New Roman" w:cs="Times New Roman"/>
          <w:sz w:val="24"/>
          <w:szCs w:val="24"/>
          <w:lang w:val="ru-RU"/>
        </w:rPr>
        <w:t>безопасность</w:t>
      </w:r>
      <w:r w:rsidR="0086600C" w:rsidRPr="00D21594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86600C" w:rsidRPr="00D21594">
        <w:rPr>
          <w:rFonts w:ascii="Times New Roman" w:hAnsi="Times New Roman" w:cs="Times New Roman"/>
          <w:sz w:val="24"/>
          <w:szCs w:val="24"/>
          <w:lang w:val="ru-RU"/>
        </w:rPr>
        <w:t>внутреннего</w:t>
      </w:r>
      <w:r w:rsidR="0086600C" w:rsidRPr="00D21594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86600C" w:rsidRPr="00D21594">
        <w:rPr>
          <w:rFonts w:ascii="Times New Roman" w:hAnsi="Times New Roman" w:cs="Times New Roman"/>
          <w:sz w:val="24"/>
          <w:szCs w:val="24"/>
          <w:lang w:val="ru-RU"/>
        </w:rPr>
        <w:t>помещения</w:t>
      </w:r>
      <w:r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86600C" w:rsidRPr="00D21594">
        <w:rPr>
          <w:rFonts w:ascii="Times New Roman" w:hAnsi="Times New Roman" w:cs="Times New Roman"/>
          <w:sz w:val="24"/>
          <w:szCs w:val="24"/>
          <w:lang w:val="ru-RU"/>
        </w:rPr>
        <w:t>ОО;</w:t>
      </w:r>
      <w:r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86600C" w:rsidRPr="00D21594">
        <w:rPr>
          <w:rFonts w:ascii="Times New Roman" w:hAnsi="Times New Roman" w:cs="Times New Roman"/>
          <w:sz w:val="24"/>
          <w:szCs w:val="24"/>
          <w:lang w:val="ru-RU"/>
        </w:rPr>
        <w:t>обеспечена безопасность</w:t>
      </w:r>
      <w:r w:rsidR="0086600C" w:rsidRPr="00D21594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86600C" w:rsidRPr="00D21594">
        <w:rPr>
          <w:rFonts w:ascii="Times New Roman" w:hAnsi="Times New Roman" w:cs="Times New Roman"/>
          <w:sz w:val="24"/>
          <w:szCs w:val="24"/>
          <w:lang w:val="ru-RU"/>
        </w:rPr>
        <w:t>территории</w:t>
      </w:r>
      <w:r w:rsidR="0086600C" w:rsidRPr="00D21594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86600C" w:rsidRPr="00D21594">
        <w:rPr>
          <w:rFonts w:ascii="Times New Roman" w:hAnsi="Times New Roman" w:cs="Times New Roman"/>
          <w:sz w:val="24"/>
          <w:szCs w:val="24"/>
          <w:lang w:val="ru-RU"/>
        </w:rPr>
        <w:t>ОО для</w:t>
      </w:r>
      <w:r w:rsidR="0086600C" w:rsidRPr="00D21594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86600C" w:rsidRPr="00D21594">
        <w:rPr>
          <w:rFonts w:ascii="Times New Roman" w:hAnsi="Times New Roman" w:cs="Times New Roman"/>
          <w:sz w:val="24"/>
          <w:szCs w:val="24"/>
          <w:lang w:val="ru-RU"/>
        </w:rPr>
        <w:t>прогулок</w:t>
      </w:r>
      <w:r w:rsidR="0086600C" w:rsidRPr="00D21594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86600C" w:rsidRPr="00D21594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86600C" w:rsidRPr="00D21594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свежем </w:t>
      </w:r>
      <w:r w:rsidR="0086600C" w:rsidRPr="00D21594">
        <w:rPr>
          <w:rFonts w:ascii="Times New Roman" w:hAnsi="Times New Roman" w:cs="Times New Roman"/>
          <w:sz w:val="24"/>
          <w:szCs w:val="24"/>
          <w:lang w:val="ru-RU"/>
        </w:rPr>
        <w:t>воздухе; проводится контроль за чрезвычайными си</w:t>
      </w:r>
      <w:r w:rsidR="00D21594">
        <w:rPr>
          <w:rFonts w:ascii="Times New Roman" w:hAnsi="Times New Roman" w:cs="Times New Roman"/>
          <w:sz w:val="24"/>
          <w:szCs w:val="24"/>
          <w:lang w:val="ru-RU"/>
        </w:rPr>
        <w:t>туациями и несчастными случаями</w:t>
      </w:r>
      <w:r w:rsidR="0086600C" w:rsidRPr="00D2159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21594" w:rsidRDefault="0086600C" w:rsidP="00D21594">
      <w:pPr>
        <w:pStyle w:val="ad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95">
        <w:rPr>
          <w:rFonts w:ascii="Times New Roman" w:hAnsi="Times New Roman" w:cs="Times New Roman"/>
          <w:sz w:val="24"/>
          <w:szCs w:val="24"/>
          <w:lang w:val="ru-RU"/>
        </w:rPr>
        <w:t>По данным РСЭМ в образовательных</w:t>
      </w:r>
      <w:r w:rsidR="00201D95" w:rsidRPr="00201D95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организациях Одинцовского городского округа</w:t>
      </w:r>
      <w:r w:rsidRPr="00201D95">
        <w:rPr>
          <w:rFonts w:ascii="Times New Roman" w:hAnsi="Times New Roman" w:cs="Times New Roman"/>
          <w:sz w:val="24"/>
          <w:szCs w:val="24"/>
          <w:lang w:val="ru-RU"/>
        </w:rPr>
        <w:t>, реализующих программу</w:t>
      </w:r>
      <w:r w:rsidR="00D21594">
        <w:rPr>
          <w:rFonts w:ascii="Times New Roman" w:hAnsi="Times New Roman" w:cs="Times New Roman"/>
          <w:sz w:val="24"/>
          <w:szCs w:val="24"/>
          <w:lang w:val="ru-RU"/>
        </w:rPr>
        <w:t xml:space="preserve"> дошкольного образования, </w:t>
      </w:r>
      <w:r w:rsidR="00C8263D">
        <w:rPr>
          <w:rFonts w:ascii="Times New Roman" w:hAnsi="Times New Roman" w:cs="Times New Roman"/>
          <w:sz w:val="24"/>
          <w:szCs w:val="24"/>
          <w:lang w:val="ru-RU"/>
        </w:rPr>
        <w:t xml:space="preserve">в 100% </w:t>
      </w:r>
      <w:r w:rsidR="00D21594">
        <w:rPr>
          <w:rFonts w:ascii="Times New Roman" w:hAnsi="Times New Roman" w:cs="Times New Roman"/>
          <w:sz w:val="24"/>
          <w:szCs w:val="24"/>
          <w:lang w:val="ru-RU"/>
        </w:rPr>
        <w:t>ОО созданы</w:t>
      </w:r>
      <w:r w:rsidRPr="00201D95">
        <w:rPr>
          <w:rFonts w:ascii="Times New Roman" w:hAnsi="Times New Roman" w:cs="Times New Roman"/>
          <w:sz w:val="24"/>
          <w:szCs w:val="24"/>
          <w:lang w:val="ru-RU"/>
        </w:rPr>
        <w:t xml:space="preserve"> условия по сохранению здоровья воспитанников и проводятся мероприятия, направленные на укрепление здоровья.</w:t>
      </w:r>
    </w:p>
    <w:p w:rsidR="005167E0" w:rsidRPr="005167E0" w:rsidRDefault="005167E0" w:rsidP="005167E0">
      <w:pPr>
        <w:pStyle w:val="ad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7E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Федерального закона от 29.12.2012 г. «Об образовании в Российской Федерации» функции по медицинскому обесп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ечению ОО</w:t>
      </w:r>
      <w:r w:rsidRPr="005167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переданы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ГБУЗ МО </w:t>
      </w:r>
      <w:r w:rsidRPr="005167E0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«Одинцовская областная больница».</w:t>
      </w:r>
    </w:p>
    <w:p w:rsidR="005167E0" w:rsidRPr="005167E0" w:rsidRDefault="005167E0" w:rsidP="005167E0">
      <w:pPr>
        <w:pStyle w:val="ad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ГБУЗ МО</w:t>
      </w:r>
      <w:r w:rsidRPr="005167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«Одинцовская областная больница» обеспечивает необходимым медицинским пе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рсоналом все ОО округа</w:t>
      </w:r>
      <w:r w:rsidRPr="005167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осуществляет соответствующее медицинское обслужив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ание на основании договора с ОО</w:t>
      </w:r>
      <w:r w:rsidRPr="005167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67E0" w:rsidRPr="005167E0" w:rsidRDefault="005167E0" w:rsidP="005167E0">
      <w:pPr>
        <w:pStyle w:val="ad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7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Медицинские работники ГБУЗ </w:t>
      </w:r>
      <w:proofErr w:type="gramStart"/>
      <w:r w:rsidRPr="005167E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  «</w:t>
      </w:r>
      <w:proofErr w:type="gramEnd"/>
      <w:r w:rsidRPr="005167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Одинцовска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я областная больница» в ОО</w:t>
      </w:r>
      <w:r w:rsidRPr="005167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Одинцовского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г.о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работают и находятся в ОО</w:t>
      </w:r>
      <w:r w:rsidRPr="005167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течение рабочего дня по графику, который Администрация ГБУЗ МО  «Одинцовская областн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ая больница» предоставляет в ОО</w:t>
      </w:r>
      <w:r w:rsidRPr="005167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округа на каждый учебный год. </w:t>
      </w:r>
    </w:p>
    <w:p w:rsidR="005167E0" w:rsidRPr="005167E0" w:rsidRDefault="005167E0" w:rsidP="005167E0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Доля ОО</w:t>
      </w:r>
      <w:r w:rsidRPr="005167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составляет 98,5 %.</w:t>
      </w:r>
    </w:p>
    <w:p w:rsidR="005167E0" w:rsidRPr="005167E0" w:rsidRDefault="005167E0" w:rsidP="005167E0">
      <w:pPr>
        <w:pStyle w:val="ad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7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ОО</w:t>
      </w:r>
      <w:r w:rsidRPr="005167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имеется актуализированный договор с медицинским с медицинским учреждением на медицинское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обслуживание детей. Во всех ОО</w:t>
      </w:r>
      <w:r w:rsidRPr="005167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городского округа помещения безопасны для детей, полностью соответствуют требованиям СанПиН и нормативам, правилам пожарной безопасности.</w:t>
      </w:r>
    </w:p>
    <w:p w:rsidR="005167E0" w:rsidRPr="005167E0" w:rsidRDefault="005167E0" w:rsidP="005167E0">
      <w:pPr>
        <w:pStyle w:val="ad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Доля ОО</w:t>
      </w:r>
      <w:r w:rsidRPr="005167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составляет 100%. Имеются в наличии и внесены в базу РСЭМ подтверждающие ссылки на док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умент, размещенный на сайтах ОО</w:t>
      </w:r>
      <w:r w:rsidRPr="005167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67E0" w:rsidRPr="005167E0" w:rsidRDefault="005167E0" w:rsidP="005167E0">
      <w:pPr>
        <w:pStyle w:val="ad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 в 33 ОО</w:t>
      </w:r>
      <w:r w:rsidRPr="005167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соответствует требованиям нормативно – правовых актов РФ и локальных нормативных актов, имеются план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 развития ОО</w:t>
      </w:r>
      <w:r w:rsidRPr="005167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67E0" w:rsidRPr="005167E0" w:rsidRDefault="005167E0" w:rsidP="005167E0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Доля ОО</w:t>
      </w:r>
      <w:r w:rsidRPr="005167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составляет 100%. Имеются в наличии и внесены в базу РСЭМ подтверждающие ссылки на док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умент, размещенный на сайтах ОО</w:t>
      </w:r>
      <w:r w:rsidRPr="005167E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167E0" w:rsidRPr="005167E0" w:rsidRDefault="005167E0" w:rsidP="005167E0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всех ОО</w:t>
      </w:r>
      <w:r w:rsidRPr="005167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организовано горячее питание в соответствии с требованиями нормативно – правовых актов РФ и локальных нормативных актов.</w:t>
      </w:r>
    </w:p>
    <w:p w:rsidR="005167E0" w:rsidRPr="005167E0" w:rsidRDefault="005167E0" w:rsidP="005167E0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Доля ОО</w:t>
      </w:r>
      <w:r w:rsidRPr="005167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составляет 100%.</w:t>
      </w:r>
    </w:p>
    <w:p w:rsidR="005167E0" w:rsidRPr="005167E0" w:rsidRDefault="005167E0" w:rsidP="005167E0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167E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Вывод по показателю:</w:t>
      </w:r>
    </w:p>
    <w:p w:rsidR="005167E0" w:rsidRPr="005167E0" w:rsidRDefault="005167E0" w:rsidP="005167E0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Одинцовском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г.о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доля ОО</w:t>
      </w:r>
      <w:r w:rsidRPr="005167E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которых созданы условия по обеспечению здоровья, безопасности и качеству услуг по присмотру и уходу за детьми составляет 100%.</w:t>
      </w:r>
    </w:p>
    <w:p w:rsidR="005167E0" w:rsidRPr="005167E0" w:rsidRDefault="005167E0" w:rsidP="005167E0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Отметить работу ОО</w:t>
      </w:r>
      <w:r w:rsidRPr="005167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Одинцовского </w:t>
      </w:r>
      <w:proofErr w:type="spellStart"/>
      <w:r w:rsidRPr="005167E0">
        <w:rPr>
          <w:rFonts w:ascii="Times New Roman" w:hAnsi="Times New Roman" w:cs="Times New Roman"/>
          <w:color w:val="000000"/>
          <w:sz w:val="24"/>
          <w:szCs w:val="24"/>
          <w:lang w:val="ru-RU"/>
        </w:rPr>
        <w:t>г.о</w:t>
      </w:r>
      <w:proofErr w:type="spellEnd"/>
      <w:r w:rsidRPr="005167E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 обеспечению здоровья, безопасности и услуг по присмотру и уходу как удовлетворительную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01D95" w:rsidRDefault="00201D95" w:rsidP="005167E0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201D95">
        <w:rPr>
          <w:rFonts w:ascii="Times New Roman" w:hAnsi="Times New Roman" w:cs="Times New Roman"/>
          <w:sz w:val="24"/>
          <w:szCs w:val="24"/>
          <w:lang w:val="ru-RU"/>
        </w:rPr>
        <w:t xml:space="preserve">акторы, влияющие на полученные в ходе оценки результаты: </w:t>
      </w:r>
    </w:p>
    <w:p w:rsidR="00201D95" w:rsidRDefault="00201D95" w:rsidP="00201D95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95">
        <w:rPr>
          <w:rFonts w:ascii="Times New Roman" w:hAnsi="Times New Roman" w:cs="Times New Roman"/>
          <w:sz w:val="24"/>
          <w:szCs w:val="24"/>
          <w:lang w:val="ru-RU"/>
        </w:rPr>
        <w:t xml:space="preserve">1. Разработка и принятие в действие плана мероприятий (дорожная карта) по обеспечению безопасности в дошкольных образовательных организациях. </w:t>
      </w:r>
    </w:p>
    <w:p w:rsidR="00201D95" w:rsidRDefault="00201D95" w:rsidP="00201D95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95">
        <w:rPr>
          <w:rFonts w:ascii="Times New Roman" w:hAnsi="Times New Roman" w:cs="Times New Roman"/>
          <w:sz w:val="24"/>
          <w:szCs w:val="24"/>
          <w:lang w:val="ru-RU"/>
        </w:rPr>
        <w:t>2. Комплекс</w:t>
      </w:r>
      <w:r w:rsidR="00777FBC">
        <w:rPr>
          <w:rFonts w:ascii="Times New Roman" w:hAnsi="Times New Roman" w:cs="Times New Roman"/>
          <w:sz w:val="24"/>
          <w:szCs w:val="24"/>
          <w:lang w:val="ru-RU"/>
        </w:rPr>
        <w:t xml:space="preserve">ный контроль за организацией в </w:t>
      </w:r>
      <w:r w:rsidRPr="00201D95">
        <w:rPr>
          <w:rFonts w:ascii="Times New Roman" w:hAnsi="Times New Roman" w:cs="Times New Roman"/>
          <w:sz w:val="24"/>
          <w:szCs w:val="24"/>
          <w:lang w:val="ru-RU"/>
        </w:rPr>
        <w:t xml:space="preserve">ОО условий обеспечения питания, безопасности и охраны здоровья воспитанников. </w:t>
      </w:r>
    </w:p>
    <w:p w:rsidR="00201D95" w:rsidRDefault="00201D95" w:rsidP="00201D95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D95">
        <w:rPr>
          <w:rFonts w:ascii="Times New Roman" w:hAnsi="Times New Roman" w:cs="Times New Roman"/>
          <w:sz w:val="24"/>
          <w:szCs w:val="24"/>
          <w:lang w:val="ru-RU"/>
        </w:rPr>
        <w:t xml:space="preserve">3. Организация ежедневных проверок за организацией питания. </w:t>
      </w:r>
    </w:p>
    <w:p w:rsidR="00201D95" w:rsidRDefault="00201D95" w:rsidP="00201D95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777FBC">
        <w:rPr>
          <w:rFonts w:ascii="Times New Roman" w:hAnsi="Times New Roman" w:cs="Times New Roman"/>
          <w:sz w:val="24"/>
          <w:szCs w:val="24"/>
          <w:lang w:val="ru-RU"/>
        </w:rPr>
        <w:t xml:space="preserve"> Своевременная организация работы</w:t>
      </w:r>
      <w:r w:rsidRPr="00201D95">
        <w:rPr>
          <w:rFonts w:ascii="Times New Roman" w:hAnsi="Times New Roman" w:cs="Times New Roman"/>
          <w:sz w:val="24"/>
          <w:szCs w:val="24"/>
          <w:lang w:val="ru-RU"/>
        </w:rPr>
        <w:t xml:space="preserve"> по содержанию территории в соответствии с требованиями. </w:t>
      </w:r>
    </w:p>
    <w:p w:rsidR="00201D95" w:rsidRDefault="00201D95" w:rsidP="00201D95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777FBC">
        <w:rPr>
          <w:rFonts w:ascii="Times New Roman" w:hAnsi="Times New Roman" w:cs="Times New Roman"/>
          <w:sz w:val="24"/>
          <w:szCs w:val="24"/>
          <w:lang w:val="ru-RU"/>
        </w:rPr>
        <w:t>. Разработка</w:t>
      </w:r>
      <w:r w:rsidRPr="00201D95">
        <w:rPr>
          <w:rFonts w:ascii="Times New Roman" w:hAnsi="Times New Roman" w:cs="Times New Roman"/>
          <w:sz w:val="24"/>
          <w:szCs w:val="24"/>
          <w:lang w:val="ru-RU"/>
        </w:rPr>
        <w:t xml:space="preserve"> комплекс</w:t>
      </w:r>
      <w:r w:rsidR="00777F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01D95">
        <w:rPr>
          <w:rFonts w:ascii="Times New Roman" w:hAnsi="Times New Roman" w:cs="Times New Roman"/>
          <w:sz w:val="24"/>
          <w:szCs w:val="24"/>
          <w:lang w:val="ru-RU"/>
        </w:rPr>
        <w:t xml:space="preserve"> мер, направленных на совершенствование условий по обеспечению здоровья, безопасности и качеству услуг по присмотру и уходу воспитанников. </w:t>
      </w:r>
    </w:p>
    <w:p w:rsidR="00201D95" w:rsidRDefault="00201D95" w:rsidP="00201D95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777FBC">
        <w:rPr>
          <w:rFonts w:ascii="Times New Roman" w:hAnsi="Times New Roman" w:cs="Times New Roman"/>
          <w:sz w:val="24"/>
          <w:szCs w:val="24"/>
          <w:lang w:val="ru-RU"/>
        </w:rPr>
        <w:t>. Разработка</w:t>
      </w:r>
      <w:r w:rsidRPr="00201D95">
        <w:rPr>
          <w:rFonts w:ascii="Times New Roman" w:hAnsi="Times New Roman" w:cs="Times New Roman"/>
          <w:sz w:val="24"/>
          <w:szCs w:val="24"/>
          <w:lang w:val="ru-RU"/>
        </w:rPr>
        <w:t xml:space="preserve"> план</w:t>
      </w:r>
      <w:r w:rsidR="00777FB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01D95">
        <w:rPr>
          <w:rFonts w:ascii="Times New Roman" w:hAnsi="Times New Roman" w:cs="Times New Roman"/>
          <w:sz w:val="24"/>
          <w:szCs w:val="24"/>
          <w:lang w:val="ru-RU"/>
        </w:rPr>
        <w:t xml:space="preserve"> действий в условиях возникновения ЧС. </w:t>
      </w:r>
    </w:p>
    <w:p w:rsidR="00201D95" w:rsidRPr="00201D95" w:rsidRDefault="00201D95" w:rsidP="00201D95">
      <w:pPr>
        <w:pStyle w:val="ad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777FBC">
        <w:rPr>
          <w:rFonts w:ascii="Times New Roman" w:hAnsi="Times New Roman" w:cs="Times New Roman"/>
          <w:sz w:val="24"/>
          <w:szCs w:val="24"/>
          <w:lang w:val="ru-RU"/>
        </w:rPr>
        <w:t xml:space="preserve">. Систематическое проведение обследования </w:t>
      </w:r>
      <w:r w:rsidRPr="00201D95">
        <w:rPr>
          <w:rFonts w:ascii="Times New Roman" w:hAnsi="Times New Roman" w:cs="Times New Roman"/>
          <w:sz w:val="24"/>
          <w:szCs w:val="24"/>
          <w:lang w:val="ru-RU"/>
        </w:rPr>
        <w:t>ОО и прилегающей территории на предмет защищённости</w:t>
      </w:r>
      <w:r w:rsidR="00777FB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01D95" w:rsidRDefault="00201D95" w:rsidP="00D03387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:rsidR="00704DCE" w:rsidRDefault="00704DCE" w:rsidP="00704DCE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4DCE">
        <w:rPr>
          <w:rFonts w:ascii="Times New Roman" w:hAnsi="Times New Roman" w:cs="Times New Roman"/>
          <w:sz w:val="24"/>
          <w:szCs w:val="24"/>
          <w:lang w:val="ru-RU"/>
        </w:rPr>
        <w:t xml:space="preserve">Среди управленческих решений выделяем следующие: </w:t>
      </w:r>
    </w:p>
    <w:p w:rsidR="00704DCE" w:rsidRDefault="00704DCE" w:rsidP="00704DCE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4DCE">
        <w:rPr>
          <w:rFonts w:ascii="Times New Roman" w:hAnsi="Times New Roman" w:cs="Times New Roman"/>
          <w:sz w:val="24"/>
          <w:szCs w:val="24"/>
          <w:lang w:val="ru-RU"/>
        </w:rPr>
        <w:t xml:space="preserve">1. Определить меры, направленные на развитие механизмов управления качеством образования по данному показателю. </w:t>
      </w:r>
    </w:p>
    <w:p w:rsidR="00704DCE" w:rsidRPr="00704DCE" w:rsidRDefault="00704DCE" w:rsidP="00704DCE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4DCE">
        <w:rPr>
          <w:rFonts w:ascii="Times New Roman" w:hAnsi="Times New Roman" w:cs="Times New Roman"/>
          <w:sz w:val="24"/>
          <w:szCs w:val="24"/>
          <w:lang w:val="ru-RU"/>
        </w:rPr>
        <w:t xml:space="preserve">2. Проводить ежедневный мониторинг питания и условий по обеспечению здоровья, </w:t>
      </w:r>
      <w:r w:rsidRPr="005167E0">
        <w:rPr>
          <w:rFonts w:ascii="Times New Roman" w:hAnsi="Times New Roman" w:cs="Times New Roman"/>
          <w:sz w:val="24"/>
          <w:szCs w:val="24"/>
          <w:lang w:val="ru-RU"/>
        </w:rPr>
        <w:t xml:space="preserve">безопасности </w:t>
      </w:r>
      <w:proofErr w:type="gramStart"/>
      <w:r w:rsidRPr="005167E0">
        <w:rPr>
          <w:rFonts w:ascii="Times New Roman" w:hAnsi="Times New Roman" w:cs="Times New Roman"/>
          <w:sz w:val="24"/>
          <w:szCs w:val="24"/>
          <w:lang w:val="ru-RU"/>
        </w:rPr>
        <w:t xml:space="preserve">детей </w:t>
      </w:r>
      <w:r w:rsidR="005167E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201D95" w:rsidRDefault="00201D95" w:rsidP="00D03387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</w:p>
    <w:p w:rsidR="00AC0EDB" w:rsidRDefault="00374ED1" w:rsidP="00374ED1">
      <w:pPr>
        <w:pStyle w:val="ad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374ED1">
        <w:rPr>
          <w:rFonts w:ascii="Times New Roman" w:hAnsi="Times New Roman" w:cs="Times New Roman"/>
          <w:b/>
          <w:sz w:val="24"/>
          <w:szCs w:val="24"/>
        </w:rPr>
        <w:t>VII</w:t>
      </w:r>
      <w:r w:rsidRPr="00374ED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Аналитическая </w:t>
      </w:r>
      <w:r w:rsidRPr="00374ED1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справка </w:t>
      </w:r>
      <w:r w:rsidRPr="00374ED1">
        <w:rPr>
          <w:rFonts w:ascii="Times New Roman" w:hAnsi="Times New Roman" w:cs="Times New Roman"/>
          <w:b/>
          <w:sz w:val="24"/>
          <w:szCs w:val="24"/>
          <w:lang w:val="ru-RU"/>
        </w:rPr>
        <w:t>по</w:t>
      </w:r>
      <w:r w:rsidRPr="00374ED1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374ED1">
        <w:rPr>
          <w:rFonts w:ascii="Times New Roman" w:hAnsi="Times New Roman" w:cs="Times New Roman"/>
          <w:b/>
          <w:sz w:val="24"/>
          <w:szCs w:val="24"/>
          <w:lang w:val="ru-RU"/>
        </w:rPr>
        <w:t>показателю</w:t>
      </w:r>
      <w:r w:rsidRPr="00374ED1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374ED1">
        <w:rPr>
          <w:rFonts w:ascii="Times New Roman" w:hAnsi="Times New Roman" w:cs="Times New Roman"/>
          <w:b/>
          <w:sz w:val="24"/>
          <w:szCs w:val="24"/>
          <w:lang w:val="ru-RU"/>
        </w:rPr>
        <w:t>качество</w:t>
      </w:r>
      <w:r w:rsidRPr="00374ED1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374ED1">
        <w:rPr>
          <w:rFonts w:ascii="Times New Roman" w:hAnsi="Times New Roman" w:cs="Times New Roman"/>
          <w:b/>
          <w:sz w:val="24"/>
          <w:szCs w:val="24"/>
          <w:lang w:val="ru-RU"/>
        </w:rPr>
        <w:t>управления</w:t>
      </w:r>
      <w:r w:rsidRPr="00374ED1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 xml:space="preserve"> </w:t>
      </w:r>
      <w:r w:rsidRPr="00374ED1"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 w:rsidRPr="00374ED1">
        <w:rPr>
          <w:rFonts w:ascii="Times New Roman" w:hAnsi="Times New Roman" w:cs="Times New Roman"/>
          <w:b/>
          <w:spacing w:val="-9"/>
          <w:sz w:val="24"/>
          <w:szCs w:val="24"/>
          <w:lang w:val="ru-RU"/>
        </w:rPr>
        <w:t xml:space="preserve"> </w:t>
      </w:r>
      <w:r w:rsidRPr="00374ED1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>ОО</w:t>
      </w:r>
      <w:r w:rsidR="000B774B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>.</w:t>
      </w:r>
    </w:p>
    <w:p w:rsidR="00374ED1" w:rsidRPr="00ED5D5B" w:rsidRDefault="00374ED1" w:rsidP="00494B04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D5B">
        <w:rPr>
          <w:rFonts w:ascii="Times New Roman" w:hAnsi="Times New Roman" w:cs="Times New Roman"/>
          <w:sz w:val="24"/>
          <w:szCs w:val="24"/>
          <w:lang w:val="ru-RU"/>
        </w:rPr>
        <w:t>Уровень образования педаг</w:t>
      </w:r>
      <w:r w:rsidR="00895852" w:rsidRPr="00ED5D5B">
        <w:rPr>
          <w:rFonts w:ascii="Times New Roman" w:hAnsi="Times New Roman" w:cs="Times New Roman"/>
          <w:sz w:val="24"/>
          <w:szCs w:val="24"/>
          <w:lang w:val="ru-RU"/>
        </w:rPr>
        <w:t xml:space="preserve">огических работников </w:t>
      </w:r>
      <w:r w:rsidRPr="00ED5D5B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образовательных организаций </w:t>
      </w:r>
      <w:r w:rsidR="00494B04" w:rsidRPr="00ED5D5B">
        <w:rPr>
          <w:rFonts w:ascii="Times New Roman" w:hAnsi="Times New Roman" w:cs="Times New Roman"/>
          <w:sz w:val="24"/>
          <w:szCs w:val="24"/>
          <w:lang w:val="ru-RU"/>
        </w:rPr>
        <w:t>в среднем составляет 95,7</w:t>
      </w:r>
      <w:r w:rsidRPr="00ED5D5B">
        <w:rPr>
          <w:rFonts w:ascii="Times New Roman" w:hAnsi="Times New Roman" w:cs="Times New Roman"/>
          <w:sz w:val="24"/>
          <w:szCs w:val="24"/>
          <w:lang w:val="ru-RU"/>
        </w:rPr>
        <w:t>%</w:t>
      </w:r>
      <w:r w:rsidRPr="00ED5D5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D5D5B">
        <w:rPr>
          <w:rFonts w:ascii="Times New Roman" w:hAnsi="Times New Roman" w:cs="Times New Roman"/>
          <w:sz w:val="24"/>
          <w:szCs w:val="24"/>
          <w:lang w:val="ru-RU"/>
        </w:rPr>
        <w:t>(включая сотрудников с</w:t>
      </w:r>
      <w:r w:rsidRPr="00ED5D5B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D5D5B">
        <w:rPr>
          <w:rFonts w:ascii="Times New Roman" w:hAnsi="Times New Roman" w:cs="Times New Roman"/>
          <w:sz w:val="24"/>
          <w:szCs w:val="24"/>
          <w:lang w:val="ru-RU"/>
        </w:rPr>
        <w:t>высшим педагогическим</w:t>
      </w:r>
      <w:r w:rsidRPr="00ED5D5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D5D5B">
        <w:rPr>
          <w:rFonts w:ascii="Times New Roman" w:hAnsi="Times New Roman" w:cs="Times New Roman"/>
          <w:sz w:val="24"/>
          <w:szCs w:val="24"/>
          <w:lang w:val="ru-RU"/>
        </w:rPr>
        <w:t>образованиям</w:t>
      </w:r>
      <w:r w:rsidRPr="00ED5D5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494B04" w:rsidRPr="00ED5D5B">
        <w:rPr>
          <w:rFonts w:ascii="Times New Roman" w:hAnsi="Times New Roman" w:cs="Times New Roman"/>
          <w:sz w:val="24"/>
          <w:szCs w:val="24"/>
          <w:lang w:val="ru-RU"/>
        </w:rPr>
        <w:t>(59,7</w:t>
      </w:r>
      <w:r w:rsidRPr="00ED5D5B">
        <w:rPr>
          <w:rFonts w:ascii="Times New Roman" w:hAnsi="Times New Roman" w:cs="Times New Roman"/>
          <w:sz w:val="24"/>
          <w:szCs w:val="24"/>
          <w:lang w:val="ru-RU"/>
        </w:rPr>
        <w:t>%) и средним</w:t>
      </w:r>
      <w:r w:rsidR="00895852" w:rsidRPr="00494B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5D5B">
        <w:rPr>
          <w:rFonts w:ascii="Times New Roman" w:hAnsi="Times New Roman" w:cs="Times New Roman"/>
          <w:sz w:val="24"/>
          <w:szCs w:val="24"/>
          <w:lang w:val="ru-RU"/>
        </w:rPr>
        <w:t>профессиональным</w:t>
      </w:r>
      <w:r w:rsidRPr="00ED5D5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D5D5B">
        <w:rPr>
          <w:rFonts w:ascii="Times New Roman" w:hAnsi="Times New Roman" w:cs="Times New Roman"/>
          <w:sz w:val="24"/>
          <w:szCs w:val="24"/>
          <w:lang w:val="ru-RU"/>
        </w:rPr>
        <w:t>образованием</w:t>
      </w:r>
      <w:r w:rsidRPr="00ED5D5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494B04" w:rsidRPr="00ED5D5B">
        <w:rPr>
          <w:rFonts w:ascii="Times New Roman" w:hAnsi="Times New Roman" w:cs="Times New Roman"/>
          <w:sz w:val="24"/>
          <w:szCs w:val="24"/>
          <w:lang w:val="ru-RU"/>
        </w:rPr>
        <w:t>(36</w:t>
      </w:r>
      <w:r w:rsidRPr="00ED5D5B">
        <w:rPr>
          <w:rFonts w:ascii="Times New Roman" w:hAnsi="Times New Roman" w:cs="Times New Roman"/>
          <w:sz w:val="24"/>
          <w:szCs w:val="24"/>
          <w:lang w:val="ru-RU"/>
        </w:rPr>
        <w:t>%).</w:t>
      </w:r>
      <w:r w:rsidRPr="00ED5D5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D5D5B">
        <w:rPr>
          <w:rFonts w:ascii="Times New Roman" w:hAnsi="Times New Roman" w:cs="Times New Roman"/>
          <w:sz w:val="24"/>
          <w:szCs w:val="24"/>
          <w:lang w:val="ru-RU"/>
        </w:rPr>
        <w:t xml:space="preserve">Средний процент сотрудников, прошедших переподготовку и/или повышение квалификации за последние 3 года составляет </w:t>
      </w:r>
      <w:r w:rsidR="00494B04" w:rsidRPr="00ED5D5B">
        <w:rPr>
          <w:rFonts w:ascii="Times New Roman" w:hAnsi="Times New Roman" w:cs="Times New Roman"/>
          <w:sz w:val="24"/>
          <w:szCs w:val="24"/>
          <w:lang w:val="ru-RU"/>
        </w:rPr>
        <w:t>72</w:t>
      </w:r>
      <w:r w:rsidRPr="00ED5D5B">
        <w:rPr>
          <w:rFonts w:ascii="Times New Roman" w:hAnsi="Times New Roman" w:cs="Times New Roman"/>
          <w:sz w:val="24"/>
          <w:szCs w:val="24"/>
          <w:lang w:val="ru-RU"/>
        </w:rPr>
        <w:t xml:space="preserve"> %.</w:t>
      </w:r>
    </w:p>
    <w:p w:rsidR="00895852" w:rsidRPr="00ED5D5B" w:rsidRDefault="00374ED1" w:rsidP="00494B04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D5B">
        <w:rPr>
          <w:rFonts w:ascii="Times New Roman" w:hAnsi="Times New Roman" w:cs="Times New Roman"/>
          <w:sz w:val="24"/>
          <w:szCs w:val="24"/>
          <w:lang w:val="ru-RU"/>
        </w:rPr>
        <w:t xml:space="preserve">Возрастные группы сотрудников имеют следующее распределение: </w:t>
      </w:r>
    </w:p>
    <w:p w:rsidR="00895852" w:rsidRPr="00494B04" w:rsidRDefault="00374ED1" w:rsidP="00E72EB2">
      <w:pPr>
        <w:pStyle w:val="ad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4B04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494B04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494B04">
        <w:rPr>
          <w:rFonts w:ascii="Times New Roman" w:hAnsi="Times New Roman" w:cs="Times New Roman"/>
          <w:sz w:val="24"/>
          <w:szCs w:val="24"/>
        </w:rPr>
        <w:t>лет</w:t>
      </w:r>
      <w:proofErr w:type="spellEnd"/>
      <w:r w:rsidRPr="00494B04">
        <w:rPr>
          <w:rFonts w:ascii="Times New Roman" w:hAnsi="Times New Roman" w:cs="Times New Roman"/>
          <w:sz w:val="24"/>
          <w:szCs w:val="24"/>
        </w:rPr>
        <w:t xml:space="preserve"> –</w:t>
      </w:r>
      <w:r w:rsidR="00494B04" w:rsidRPr="00494B04">
        <w:rPr>
          <w:rFonts w:ascii="Times New Roman" w:hAnsi="Times New Roman" w:cs="Times New Roman"/>
          <w:sz w:val="24"/>
          <w:szCs w:val="24"/>
        </w:rPr>
        <w:t xml:space="preserve"> 19,32</w:t>
      </w:r>
      <w:r w:rsidRPr="00494B04">
        <w:rPr>
          <w:rFonts w:ascii="Times New Roman" w:hAnsi="Times New Roman" w:cs="Times New Roman"/>
          <w:sz w:val="24"/>
          <w:szCs w:val="24"/>
        </w:rPr>
        <w:t>%,</w:t>
      </w:r>
    </w:p>
    <w:p w:rsidR="00895852" w:rsidRPr="00494B04" w:rsidRDefault="00494B04" w:rsidP="00E72EB2">
      <w:pPr>
        <w:pStyle w:val="ad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B04">
        <w:rPr>
          <w:rFonts w:ascii="Times New Roman" w:hAnsi="Times New Roman" w:cs="Times New Roman"/>
          <w:sz w:val="24"/>
          <w:szCs w:val="24"/>
        </w:rPr>
        <w:t xml:space="preserve">35-50 </w:t>
      </w:r>
      <w:proofErr w:type="spellStart"/>
      <w:r w:rsidRPr="00494B04">
        <w:rPr>
          <w:rFonts w:ascii="Times New Roman" w:hAnsi="Times New Roman" w:cs="Times New Roman"/>
          <w:sz w:val="24"/>
          <w:szCs w:val="24"/>
        </w:rPr>
        <w:t>лет</w:t>
      </w:r>
      <w:proofErr w:type="spellEnd"/>
      <w:r w:rsidRPr="00494B04">
        <w:rPr>
          <w:rFonts w:ascii="Times New Roman" w:hAnsi="Times New Roman" w:cs="Times New Roman"/>
          <w:sz w:val="24"/>
          <w:szCs w:val="24"/>
        </w:rPr>
        <w:t xml:space="preserve"> – 54</w:t>
      </w:r>
      <w:r w:rsidR="00374ED1" w:rsidRPr="00494B04">
        <w:rPr>
          <w:rFonts w:ascii="Times New Roman" w:hAnsi="Times New Roman" w:cs="Times New Roman"/>
          <w:sz w:val="24"/>
          <w:szCs w:val="24"/>
        </w:rPr>
        <w:t xml:space="preserve">%, </w:t>
      </w:r>
    </w:p>
    <w:p w:rsidR="00895852" w:rsidRPr="00494B04" w:rsidRDefault="00494B04" w:rsidP="00E72EB2">
      <w:pPr>
        <w:pStyle w:val="ad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4B04">
        <w:rPr>
          <w:rFonts w:ascii="Times New Roman" w:hAnsi="Times New Roman" w:cs="Times New Roman"/>
          <w:sz w:val="24"/>
          <w:szCs w:val="24"/>
        </w:rPr>
        <w:lastRenderedPageBreak/>
        <w:t>50 лет и старше – 26</w:t>
      </w:r>
      <w:proofErr w:type="gramStart"/>
      <w:r w:rsidRPr="00494B04">
        <w:rPr>
          <w:rFonts w:ascii="Times New Roman" w:hAnsi="Times New Roman" w:cs="Times New Roman"/>
          <w:sz w:val="24"/>
          <w:szCs w:val="24"/>
        </w:rPr>
        <w:t>,7</w:t>
      </w:r>
      <w:proofErr w:type="gramEnd"/>
      <w:r w:rsidR="00374ED1" w:rsidRPr="00494B04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374ED1" w:rsidRPr="00ED5D5B" w:rsidRDefault="00374ED1" w:rsidP="00494B04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D5B">
        <w:rPr>
          <w:rFonts w:ascii="Times New Roman" w:hAnsi="Times New Roman" w:cs="Times New Roman"/>
          <w:sz w:val="24"/>
          <w:szCs w:val="24"/>
          <w:lang w:val="ru-RU"/>
        </w:rPr>
        <w:t xml:space="preserve"> При этом доля сотрудников со стажем ра</w:t>
      </w:r>
      <w:r w:rsidR="00494B04" w:rsidRPr="00ED5D5B">
        <w:rPr>
          <w:rFonts w:ascii="Times New Roman" w:hAnsi="Times New Roman" w:cs="Times New Roman"/>
          <w:sz w:val="24"/>
          <w:szCs w:val="24"/>
          <w:lang w:val="ru-RU"/>
        </w:rPr>
        <w:t>боты менее 5 лет составляет 18,42%, свыше 5 лет – 81,5</w:t>
      </w:r>
      <w:r w:rsidRPr="00ED5D5B">
        <w:rPr>
          <w:rFonts w:ascii="Times New Roman" w:hAnsi="Times New Roman" w:cs="Times New Roman"/>
          <w:sz w:val="24"/>
          <w:szCs w:val="24"/>
          <w:lang w:val="ru-RU"/>
        </w:rPr>
        <w:t>%. Полагаем, что представленные данные могут свидетельствовать о необходимости усиления работы по привлечению молодых специалистов в дошкольное образование.</w:t>
      </w:r>
    </w:p>
    <w:p w:rsidR="00374ED1" w:rsidRPr="00ED5D5B" w:rsidRDefault="00374ED1" w:rsidP="00494B04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D5B">
        <w:rPr>
          <w:rFonts w:ascii="Times New Roman" w:hAnsi="Times New Roman" w:cs="Times New Roman"/>
          <w:sz w:val="24"/>
          <w:szCs w:val="24"/>
          <w:lang w:val="ru-RU"/>
        </w:rPr>
        <w:t>Характеристика квалификации и опыта работы</w:t>
      </w:r>
      <w:r w:rsidR="00B53C9A" w:rsidRPr="00ED5D5B">
        <w:rPr>
          <w:rFonts w:ascii="Times New Roman" w:hAnsi="Times New Roman" w:cs="Times New Roman"/>
          <w:sz w:val="24"/>
          <w:szCs w:val="24"/>
          <w:lang w:val="ru-RU"/>
        </w:rPr>
        <w:t xml:space="preserve"> управленческих кадров в </w:t>
      </w:r>
      <w:r w:rsidR="00494B04" w:rsidRPr="00ED5D5B">
        <w:rPr>
          <w:rFonts w:ascii="Times New Roman" w:hAnsi="Times New Roman" w:cs="Times New Roman"/>
          <w:sz w:val="24"/>
          <w:szCs w:val="24"/>
          <w:lang w:val="ru-RU"/>
        </w:rPr>
        <w:t>общеобразовательных организациях</w:t>
      </w:r>
      <w:r w:rsidRPr="00ED5D5B">
        <w:rPr>
          <w:rFonts w:ascii="Times New Roman" w:hAnsi="Times New Roman" w:cs="Times New Roman"/>
          <w:sz w:val="24"/>
          <w:szCs w:val="24"/>
          <w:lang w:val="ru-RU"/>
        </w:rPr>
        <w:t xml:space="preserve"> убедительно свидетельствует о достаточном уровне</w:t>
      </w:r>
      <w:r w:rsidRPr="00ED5D5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D5D5B">
        <w:rPr>
          <w:rFonts w:ascii="Times New Roman" w:hAnsi="Times New Roman" w:cs="Times New Roman"/>
          <w:sz w:val="24"/>
          <w:szCs w:val="24"/>
          <w:lang w:val="ru-RU"/>
        </w:rPr>
        <w:t>готовности руководителей к</w:t>
      </w:r>
      <w:r w:rsidRPr="00ED5D5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D5D5B">
        <w:rPr>
          <w:rFonts w:ascii="Times New Roman" w:hAnsi="Times New Roman" w:cs="Times New Roman"/>
          <w:sz w:val="24"/>
          <w:szCs w:val="24"/>
          <w:lang w:val="ru-RU"/>
        </w:rPr>
        <w:t>исполнению</w:t>
      </w:r>
      <w:r w:rsidRPr="00ED5D5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D5D5B">
        <w:rPr>
          <w:rFonts w:ascii="Times New Roman" w:hAnsi="Times New Roman" w:cs="Times New Roman"/>
          <w:sz w:val="24"/>
          <w:szCs w:val="24"/>
          <w:lang w:val="ru-RU"/>
        </w:rPr>
        <w:t xml:space="preserve">трудовых </w:t>
      </w:r>
      <w:r w:rsidRPr="00ED5D5B">
        <w:rPr>
          <w:rFonts w:ascii="Times New Roman" w:hAnsi="Times New Roman" w:cs="Times New Roman"/>
          <w:spacing w:val="-2"/>
          <w:sz w:val="24"/>
          <w:szCs w:val="24"/>
          <w:lang w:val="ru-RU"/>
        </w:rPr>
        <w:t>функций.</w:t>
      </w:r>
    </w:p>
    <w:p w:rsidR="00374ED1" w:rsidRPr="005167E0" w:rsidRDefault="00374ED1" w:rsidP="005167E0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67E0">
        <w:rPr>
          <w:rFonts w:ascii="Times New Roman" w:hAnsi="Times New Roman" w:cs="Times New Roman"/>
          <w:sz w:val="24"/>
          <w:szCs w:val="24"/>
          <w:lang w:val="ru-RU"/>
        </w:rPr>
        <w:t>Таким образом, анализ данных свидетельствует о достаточном уровне и качестве кадрового потенциала в области дошкольного образования.</w:t>
      </w:r>
    </w:p>
    <w:p w:rsidR="00374ED1" w:rsidRPr="00ED5D5B" w:rsidRDefault="00374ED1" w:rsidP="00494B04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5D5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D5D5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ED5D5B">
        <w:rPr>
          <w:rFonts w:ascii="Times New Roman" w:hAnsi="Times New Roman" w:cs="Times New Roman"/>
          <w:sz w:val="24"/>
          <w:szCs w:val="24"/>
          <w:lang w:val="ru-RU"/>
        </w:rPr>
        <w:t>качестве</w:t>
      </w:r>
      <w:r w:rsidRPr="00ED5D5B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D5D5B">
        <w:rPr>
          <w:rFonts w:ascii="Times New Roman" w:hAnsi="Times New Roman" w:cs="Times New Roman"/>
          <w:sz w:val="24"/>
          <w:szCs w:val="24"/>
          <w:lang w:val="ru-RU"/>
        </w:rPr>
        <w:t>рекомендаций</w:t>
      </w:r>
      <w:r w:rsidRPr="00ED5D5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D5D5B">
        <w:rPr>
          <w:rFonts w:ascii="Times New Roman" w:hAnsi="Times New Roman" w:cs="Times New Roman"/>
          <w:sz w:val="24"/>
          <w:szCs w:val="24"/>
          <w:lang w:val="ru-RU"/>
        </w:rPr>
        <w:t>можно</w:t>
      </w:r>
      <w:r w:rsidRPr="00ED5D5B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D5D5B">
        <w:rPr>
          <w:rFonts w:ascii="Times New Roman" w:hAnsi="Times New Roman" w:cs="Times New Roman"/>
          <w:sz w:val="24"/>
          <w:szCs w:val="24"/>
          <w:lang w:val="ru-RU"/>
        </w:rPr>
        <w:t>обратить</w:t>
      </w:r>
      <w:r w:rsidRPr="00ED5D5B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D5D5B">
        <w:rPr>
          <w:rFonts w:ascii="Times New Roman" w:hAnsi="Times New Roman" w:cs="Times New Roman"/>
          <w:sz w:val="24"/>
          <w:szCs w:val="24"/>
          <w:lang w:val="ru-RU"/>
        </w:rPr>
        <w:t>внимание</w:t>
      </w:r>
      <w:r w:rsidRPr="00ED5D5B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ED5D5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ED5D5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D5D5B">
        <w:rPr>
          <w:rFonts w:ascii="Times New Roman" w:hAnsi="Times New Roman" w:cs="Times New Roman"/>
          <w:sz w:val="24"/>
          <w:szCs w:val="24"/>
          <w:lang w:val="ru-RU"/>
        </w:rPr>
        <w:t>необходимость</w:t>
      </w:r>
      <w:r w:rsidRPr="00ED5D5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ED5D5B">
        <w:rPr>
          <w:rFonts w:ascii="Times New Roman" w:hAnsi="Times New Roman" w:cs="Times New Roman"/>
          <w:sz w:val="24"/>
          <w:szCs w:val="24"/>
          <w:lang w:val="ru-RU"/>
        </w:rPr>
        <w:t>обеспечения 100% соответствия уровня образования требованиям Профессионального стандарта и обеспечения 100% охвата сотрудников программами повышения квалификации и переподготовки в период 3-х лет.</w:t>
      </w:r>
    </w:p>
    <w:p w:rsidR="00B53C9A" w:rsidRPr="005167E0" w:rsidRDefault="00B53C9A" w:rsidP="00B53C9A">
      <w:pPr>
        <w:pStyle w:val="ad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Следующий_критерий_–_доля_ДОО,_имеющих_о"/>
      <w:bookmarkEnd w:id="1"/>
      <w:r w:rsidRPr="00B53C9A">
        <w:rPr>
          <w:rFonts w:ascii="Times New Roman" w:hAnsi="Times New Roman" w:cs="Times New Roman"/>
          <w:sz w:val="24"/>
          <w:szCs w:val="24"/>
          <w:lang w:val="ru-RU"/>
        </w:rPr>
        <w:t xml:space="preserve">100% </w:t>
      </w:r>
      <w:r w:rsidR="00374ED1" w:rsidRPr="005167E0">
        <w:rPr>
          <w:rFonts w:ascii="Times New Roman" w:hAnsi="Times New Roman" w:cs="Times New Roman"/>
          <w:sz w:val="24"/>
          <w:szCs w:val="24"/>
          <w:lang w:val="ru-RU"/>
        </w:rPr>
        <w:t>образовательны</w:t>
      </w:r>
      <w:r w:rsidRPr="005167E0">
        <w:rPr>
          <w:rFonts w:ascii="Times New Roman" w:hAnsi="Times New Roman" w:cs="Times New Roman"/>
          <w:sz w:val="24"/>
          <w:szCs w:val="24"/>
          <w:lang w:val="ru-RU"/>
        </w:rPr>
        <w:t>х организаций Одинцовского городского округа</w:t>
      </w:r>
      <w:r w:rsidR="00374ED1" w:rsidRPr="005167E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167E0">
        <w:rPr>
          <w:rFonts w:ascii="Times New Roman" w:hAnsi="Times New Roman" w:cs="Times New Roman"/>
          <w:sz w:val="24"/>
          <w:szCs w:val="24"/>
          <w:lang w:val="ru-RU"/>
        </w:rPr>
        <w:t>имеют</w:t>
      </w:r>
      <w:r w:rsidR="00374ED1" w:rsidRPr="005167E0">
        <w:rPr>
          <w:rFonts w:ascii="Times New Roman" w:hAnsi="Times New Roman" w:cs="Times New Roman"/>
          <w:sz w:val="24"/>
          <w:szCs w:val="24"/>
          <w:lang w:val="ru-RU"/>
        </w:rPr>
        <w:t xml:space="preserve"> отчет по </w:t>
      </w:r>
      <w:proofErr w:type="spellStart"/>
      <w:r w:rsidR="00374ED1" w:rsidRPr="005167E0">
        <w:rPr>
          <w:rFonts w:ascii="Times New Roman" w:hAnsi="Times New Roman" w:cs="Times New Roman"/>
          <w:sz w:val="24"/>
          <w:szCs w:val="24"/>
          <w:lang w:val="ru-RU"/>
        </w:rPr>
        <w:t>самообследованию</w:t>
      </w:r>
      <w:proofErr w:type="spellEnd"/>
      <w:r w:rsidR="00374ED1" w:rsidRPr="005167E0">
        <w:rPr>
          <w:rFonts w:ascii="Times New Roman" w:hAnsi="Times New Roman" w:cs="Times New Roman"/>
          <w:sz w:val="24"/>
          <w:szCs w:val="24"/>
          <w:lang w:val="ru-RU"/>
        </w:rPr>
        <w:t xml:space="preserve"> (публичный доклад) с указанием промежуточных результатов реализации программы развития и итоговых результатах </w:t>
      </w:r>
      <w:proofErr w:type="spellStart"/>
      <w:r w:rsidR="00374ED1" w:rsidRPr="005167E0">
        <w:rPr>
          <w:rFonts w:ascii="Times New Roman"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="00374ED1" w:rsidRPr="005167E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374ED1" w:rsidRPr="00494B04" w:rsidRDefault="00B53C9A" w:rsidP="00494B04">
      <w:pPr>
        <w:pStyle w:val="ad"/>
        <w:rPr>
          <w:rFonts w:ascii="Times New Roman" w:hAnsi="Times New Roman" w:cs="Times New Roman"/>
          <w:sz w:val="24"/>
          <w:szCs w:val="24"/>
          <w:lang w:val="ru-RU"/>
        </w:rPr>
      </w:pPr>
      <w:r w:rsidRPr="00494B04">
        <w:rPr>
          <w:rFonts w:ascii="Times New Roman" w:hAnsi="Times New Roman" w:cs="Times New Roman"/>
          <w:sz w:val="24"/>
          <w:szCs w:val="24"/>
          <w:lang w:val="ru-RU"/>
        </w:rPr>
        <w:t xml:space="preserve">Из 33 </w:t>
      </w:r>
      <w:r w:rsidR="00374ED1" w:rsidRPr="00494B04">
        <w:rPr>
          <w:rFonts w:ascii="Times New Roman" w:hAnsi="Times New Roman" w:cs="Times New Roman"/>
          <w:sz w:val="24"/>
          <w:szCs w:val="24"/>
          <w:lang w:val="ru-RU"/>
        </w:rPr>
        <w:t>образовательн</w:t>
      </w:r>
      <w:r w:rsidRPr="00494B04">
        <w:rPr>
          <w:rFonts w:ascii="Times New Roman" w:hAnsi="Times New Roman" w:cs="Times New Roman"/>
          <w:sz w:val="24"/>
          <w:szCs w:val="24"/>
          <w:lang w:val="ru-RU"/>
        </w:rPr>
        <w:t>ых организаций Одинцовского городского округа</w:t>
      </w:r>
      <w:r w:rsidR="00374ED1" w:rsidRPr="00494B04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494B04" w:rsidRPr="00494B04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="00494B04">
        <w:rPr>
          <w:rFonts w:ascii="Times New Roman" w:hAnsi="Times New Roman" w:cs="Times New Roman"/>
          <w:sz w:val="24"/>
          <w:szCs w:val="24"/>
          <w:lang w:val="ru-RU"/>
        </w:rPr>
        <w:t xml:space="preserve"> (69,6%)</w:t>
      </w:r>
      <w:r w:rsidRPr="00494B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4B04">
        <w:rPr>
          <w:rFonts w:ascii="Times New Roman" w:hAnsi="Times New Roman" w:cs="Times New Roman"/>
          <w:sz w:val="24"/>
          <w:szCs w:val="24"/>
          <w:lang w:val="ru-RU"/>
        </w:rPr>
        <w:t>ве</w:t>
      </w:r>
      <w:r w:rsidR="00374ED1" w:rsidRPr="00494B04">
        <w:rPr>
          <w:rFonts w:ascii="Times New Roman" w:hAnsi="Times New Roman" w:cs="Times New Roman"/>
          <w:sz w:val="24"/>
          <w:szCs w:val="24"/>
          <w:lang w:val="ru-RU"/>
        </w:rPr>
        <w:t>дется инновационная (поисковая, экспериментальная, исследовате</w:t>
      </w:r>
      <w:r w:rsidRPr="00494B04">
        <w:rPr>
          <w:rFonts w:ascii="Times New Roman" w:hAnsi="Times New Roman" w:cs="Times New Roman"/>
          <w:sz w:val="24"/>
          <w:szCs w:val="24"/>
          <w:lang w:val="ru-RU"/>
        </w:rPr>
        <w:t>льская) деятельность</w:t>
      </w:r>
      <w:r w:rsidR="00374ED1" w:rsidRPr="00494B0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D5C9B" w:rsidRPr="00494B04" w:rsidRDefault="00FD5C9B" w:rsidP="00494B04">
      <w:pPr>
        <w:pStyle w:val="ad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94B04">
        <w:rPr>
          <w:rFonts w:ascii="Times New Roman" w:hAnsi="Times New Roman" w:cs="Times New Roman"/>
          <w:sz w:val="24"/>
          <w:szCs w:val="24"/>
          <w:lang w:val="ru-RU"/>
        </w:rPr>
        <w:t>доля ОО являющихся федеральной экспериментальной площадкой -8</w:t>
      </w:r>
      <w:r w:rsidR="00494B04">
        <w:rPr>
          <w:rFonts w:ascii="Times New Roman" w:hAnsi="Times New Roman" w:cs="Times New Roman"/>
          <w:sz w:val="24"/>
          <w:szCs w:val="24"/>
          <w:lang w:val="ru-RU"/>
        </w:rPr>
        <w:t xml:space="preserve"> (24,2%)</w:t>
      </w:r>
    </w:p>
    <w:p w:rsidR="00374ED1" w:rsidRPr="00494B04" w:rsidRDefault="00374ED1" w:rsidP="00494B04">
      <w:pPr>
        <w:pStyle w:val="ad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94B04">
        <w:rPr>
          <w:rFonts w:ascii="Times New Roman" w:hAnsi="Times New Roman" w:cs="Times New Roman"/>
          <w:sz w:val="24"/>
          <w:szCs w:val="24"/>
          <w:lang w:val="ru-RU"/>
        </w:rPr>
        <w:t>доля</w:t>
      </w:r>
      <w:r w:rsidRPr="00494B04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494B04">
        <w:rPr>
          <w:rFonts w:ascii="Times New Roman" w:hAnsi="Times New Roman" w:cs="Times New Roman"/>
          <w:sz w:val="24"/>
          <w:szCs w:val="24"/>
          <w:lang w:val="ru-RU"/>
        </w:rPr>
        <w:t>ДОО</w:t>
      </w:r>
      <w:r w:rsidRPr="00494B04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94B04">
        <w:rPr>
          <w:rFonts w:ascii="Times New Roman" w:hAnsi="Times New Roman" w:cs="Times New Roman"/>
          <w:sz w:val="24"/>
          <w:szCs w:val="24"/>
          <w:lang w:val="ru-RU"/>
        </w:rPr>
        <w:t>являющихся</w:t>
      </w:r>
      <w:r w:rsidRPr="00494B0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94B04">
        <w:rPr>
          <w:rFonts w:ascii="Times New Roman" w:hAnsi="Times New Roman" w:cs="Times New Roman"/>
          <w:sz w:val="24"/>
          <w:szCs w:val="24"/>
          <w:lang w:val="ru-RU"/>
        </w:rPr>
        <w:t>региональной</w:t>
      </w:r>
      <w:r w:rsidRPr="00494B0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94B04">
        <w:rPr>
          <w:rFonts w:ascii="Times New Roman" w:hAnsi="Times New Roman" w:cs="Times New Roman"/>
          <w:sz w:val="24"/>
          <w:szCs w:val="24"/>
          <w:lang w:val="ru-RU"/>
        </w:rPr>
        <w:t>инновационной</w:t>
      </w:r>
      <w:r w:rsidRPr="00494B0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94B04">
        <w:rPr>
          <w:rFonts w:ascii="Times New Roman" w:hAnsi="Times New Roman" w:cs="Times New Roman"/>
          <w:sz w:val="24"/>
          <w:szCs w:val="24"/>
          <w:lang w:val="ru-RU"/>
        </w:rPr>
        <w:t>площадкой-</w:t>
      </w:r>
      <w:r w:rsidR="00FD5C9B" w:rsidRPr="00494B04">
        <w:rPr>
          <w:rFonts w:ascii="Times New Roman" w:hAnsi="Times New Roman" w:cs="Times New Roman"/>
          <w:sz w:val="24"/>
          <w:szCs w:val="24"/>
          <w:lang w:val="ru-RU"/>
        </w:rPr>
        <w:t xml:space="preserve"> 18</w:t>
      </w:r>
      <w:r w:rsidR="00494B04">
        <w:rPr>
          <w:rFonts w:ascii="Times New Roman" w:hAnsi="Times New Roman" w:cs="Times New Roman"/>
          <w:sz w:val="24"/>
          <w:szCs w:val="24"/>
          <w:lang w:val="ru-RU"/>
        </w:rPr>
        <w:t xml:space="preserve"> (54,5%)</w:t>
      </w:r>
    </w:p>
    <w:p w:rsidR="00FD5C9B" w:rsidRPr="00494B04" w:rsidRDefault="00FD5C9B" w:rsidP="00494B04">
      <w:pPr>
        <w:pStyle w:val="ad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94B04">
        <w:rPr>
          <w:rFonts w:ascii="Times New Roman" w:hAnsi="Times New Roman" w:cs="Times New Roman"/>
          <w:sz w:val="24"/>
          <w:szCs w:val="24"/>
          <w:lang w:val="ru-RU"/>
        </w:rPr>
        <w:t>доля</w:t>
      </w:r>
      <w:r w:rsidRPr="00494B04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494B04">
        <w:rPr>
          <w:rFonts w:ascii="Times New Roman" w:hAnsi="Times New Roman" w:cs="Times New Roman"/>
          <w:sz w:val="24"/>
          <w:szCs w:val="24"/>
          <w:lang w:val="ru-RU"/>
        </w:rPr>
        <w:t>ДОО</w:t>
      </w:r>
      <w:r w:rsidRPr="00494B04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94B04">
        <w:rPr>
          <w:rFonts w:ascii="Times New Roman" w:hAnsi="Times New Roman" w:cs="Times New Roman"/>
          <w:sz w:val="24"/>
          <w:szCs w:val="24"/>
          <w:lang w:val="ru-RU"/>
        </w:rPr>
        <w:t>являющихся</w:t>
      </w:r>
      <w:r w:rsidRPr="00494B0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94B04">
        <w:rPr>
          <w:rFonts w:ascii="Times New Roman" w:hAnsi="Times New Roman" w:cs="Times New Roman"/>
          <w:sz w:val="24"/>
          <w:szCs w:val="24"/>
          <w:lang w:val="ru-RU"/>
        </w:rPr>
        <w:t>муниципальной</w:t>
      </w:r>
      <w:r w:rsidRPr="00494B04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94B04">
        <w:rPr>
          <w:rFonts w:ascii="Times New Roman" w:hAnsi="Times New Roman" w:cs="Times New Roman"/>
          <w:sz w:val="24"/>
          <w:szCs w:val="24"/>
          <w:lang w:val="ru-RU"/>
        </w:rPr>
        <w:t>инновационной</w:t>
      </w:r>
      <w:r w:rsidRPr="00494B0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94B04">
        <w:rPr>
          <w:rFonts w:ascii="Times New Roman" w:hAnsi="Times New Roman" w:cs="Times New Roman"/>
          <w:sz w:val="24"/>
          <w:szCs w:val="24"/>
          <w:lang w:val="ru-RU"/>
        </w:rPr>
        <w:t>площадкой -7</w:t>
      </w:r>
      <w:r w:rsidR="00494B04">
        <w:rPr>
          <w:rFonts w:ascii="Times New Roman" w:hAnsi="Times New Roman" w:cs="Times New Roman"/>
          <w:sz w:val="24"/>
          <w:szCs w:val="24"/>
          <w:lang w:val="ru-RU"/>
        </w:rPr>
        <w:t xml:space="preserve"> (21,2%)</w:t>
      </w:r>
    </w:p>
    <w:p w:rsidR="00374ED1" w:rsidRPr="00494B04" w:rsidRDefault="00374ED1" w:rsidP="00494B04">
      <w:pPr>
        <w:pStyle w:val="ad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94B04">
        <w:rPr>
          <w:rFonts w:ascii="Times New Roman" w:hAnsi="Times New Roman" w:cs="Times New Roman"/>
          <w:sz w:val="24"/>
          <w:szCs w:val="24"/>
          <w:lang w:val="ru-RU"/>
        </w:rPr>
        <w:t>доля</w:t>
      </w:r>
      <w:r w:rsidRPr="00494B04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94B04">
        <w:rPr>
          <w:rFonts w:ascii="Times New Roman" w:hAnsi="Times New Roman" w:cs="Times New Roman"/>
          <w:sz w:val="24"/>
          <w:szCs w:val="24"/>
          <w:lang w:val="ru-RU"/>
        </w:rPr>
        <w:t>ДОО</w:t>
      </w:r>
      <w:r w:rsidRPr="00494B04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494B04">
        <w:rPr>
          <w:rFonts w:ascii="Times New Roman" w:hAnsi="Times New Roman" w:cs="Times New Roman"/>
          <w:sz w:val="24"/>
          <w:szCs w:val="24"/>
          <w:lang w:val="ru-RU"/>
        </w:rPr>
        <w:t>являющейся</w:t>
      </w:r>
      <w:r w:rsidRPr="00494B0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Pr="00494B04">
        <w:rPr>
          <w:rFonts w:ascii="Times New Roman" w:hAnsi="Times New Roman" w:cs="Times New Roman"/>
          <w:sz w:val="24"/>
          <w:szCs w:val="24"/>
          <w:lang w:val="ru-RU"/>
        </w:rPr>
        <w:t>стажировочной</w:t>
      </w:r>
      <w:proofErr w:type="spellEnd"/>
      <w:r w:rsidRPr="00494B0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94B04">
        <w:rPr>
          <w:rFonts w:ascii="Times New Roman" w:hAnsi="Times New Roman" w:cs="Times New Roman"/>
          <w:sz w:val="24"/>
          <w:szCs w:val="24"/>
          <w:lang w:val="ru-RU"/>
        </w:rPr>
        <w:t>площадкой</w:t>
      </w:r>
      <w:r w:rsidRPr="00494B0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94B04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494B0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FD5C9B" w:rsidRPr="00494B04">
        <w:rPr>
          <w:rFonts w:ascii="Times New Roman" w:hAnsi="Times New Roman" w:cs="Times New Roman"/>
          <w:spacing w:val="-2"/>
          <w:sz w:val="24"/>
          <w:szCs w:val="24"/>
          <w:lang w:val="ru-RU"/>
        </w:rPr>
        <w:t>2</w:t>
      </w:r>
      <w:r w:rsidR="00494B04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(6%)</w:t>
      </w:r>
    </w:p>
    <w:p w:rsidR="00D76EC4" w:rsidRDefault="005163EB" w:rsidP="00AC0EDB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hyperlink r:id="rId13" w:history="1">
        <w:r w:rsidR="00FD362A" w:rsidRPr="0088297B">
          <w:rPr>
            <w:rStyle w:val="aa"/>
            <w:rFonts w:ascii="Times New Roman" w:hAnsi="Times New Roman" w:cs="Times New Roman"/>
            <w:b/>
            <w:i/>
            <w:sz w:val="24"/>
            <w:szCs w:val="24"/>
            <w:lang w:val="ru-RU"/>
          </w:rPr>
          <w:t>http://umcodin.ru/news/show.php?news_cid=112754&amp;news_id=863</w:t>
        </w:r>
      </w:hyperlink>
    </w:p>
    <w:p w:rsidR="00D76EC4" w:rsidRDefault="00D76EC4" w:rsidP="00AC0EDB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D03387" w:rsidRPr="00E72EB2" w:rsidRDefault="005167E0" w:rsidP="00E72EB2">
      <w:pPr>
        <w:pStyle w:val="ad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Pr="005167E0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E72EB2">
        <w:rPr>
          <w:rFonts w:ascii="Times New Roman" w:hAnsi="Times New Roman" w:cs="Times New Roman"/>
          <w:b/>
          <w:sz w:val="24"/>
          <w:szCs w:val="24"/>
          <w:lang w:val="ru-RU"/>
        </w:rPr>
        <w:t>Р</w:t>
      </w:r>
      <w:r w:rsidR="008C7DF7" w:rsidRPr="00E72EB2">
        <w:rPr>
          <w:rFonts w:ascii="Times New Roman" w:hAnsi="Times New Roman" w:cs="Times New Roman"/>
          <w:b/>
          <w:sz w:val="24"/>
          <w:szCs w:val="24"/>
          <w:lang w:val="ru-RU"/>
        </w:rPr>
        <w:t>азвивающая</w:t>
      </w:r>
      <w:r w:rsidR="008C7DF7" w:rsidRPr="00E72EB2">
        <w:rPr>
          <w:rFonts w:ascii="Times New Roman" w:hAnsi="Times New Roman" w:cs="Times New Roman"/>
          <w:b/>
          <w:spacing w:val="11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b/>
          <w:sz w:val="24"/>
          <w:szCs w:val="24"/>
          <w:lang w:val="ru-RU"/>
        </w:rPr>
        <w:t>предметно-пространственная</w:t>
      </w:r>
      <w:r w:rsidR="008C7DF7" w:rsidRPr="00E72EB2">
        <w:rPr>
          <w:rFonts w:ascii="Times New Roman" w:hAnsi="Times New Roman" w:cs="Times New Roman"/>
          <w:b/>
          <w:spacing w:val="11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b/>
          <w:sz w:val="24"/>
          <w:szCs w:val="24"/>
          <w:lang w:val="ru-RU"/>
        </w:rPr>
        <w:t>среда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(предметно-пространственная</w:t>
      </w:r>
      <w:r w:rsidR="008C7DF7" w:rsidRPr="00E72EB2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среда</w:t>
      </w:r>
      <w:r w:rsidR="008C7DF7" w:rsidRPr="00E72EB2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группового</w:t>
      </w:r>
      <w:r w:rsidR="008C7DF7" w:rsidRPr="00E72EB2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помещения)</w:t>
      </w:r>
      <w:r w:rsidR="008C7DF7" w:rsidRPr="00E72EB2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b/>
          <w:sz w:val="24"/>
          <w:szCs w:val="24"/>
          <w:lang w:val="ru-RU"/>
        </w:rPr>
        <w:t>соответству</w:t>
      </w:r>
      <w:r w:rsidR="00AC0EDB" w:rsidRPr="00E72EB2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="008C7DF7" w:rsidRPr="00E72EB2"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="008C7DF7" w:rsidRPr="00E72EB2">
        <w:rPr>
          <w:rFonts w:ascii="Times New Roman" w:hAnsi="Times New Roman" w:cs="Times New Roman"/>
          <w:b/>
          <w:spacing w:val="33"/>
          <w:sz w:val="24"/>
          <w:szCs w:val="24"/>
          <w:lang w:val="ru-RU"/>
        </w:rPr>
        <w:t xml:space="preserve"> </w:t>
      </w:r>
      <w:r w:rsidR="0052063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требованиям </w:t>
      </w:r>
      <w:r w:rsidR="008C7DF7" w:rsidRPr="00E72EB2">
        <w:rPr>
          <w:rFonts w:ascii="Times New Roman" w:hAnsi="Times New Roman" w:cs="Times New Roman"/>
          <w:b/>
          <w:sz w:val="24"/>
          <w:szCs w:val="24"/>
          <w:lang w:val="ru-RU"/>
        </w:rPr>
        <w:t>ФГОС</w:t>
      </w:r>
      <w:r w:rsidR="008C7DF7" w:rsidRPr="00E72EB2">
        <w:rPr>
          <w:rFonts w:ascii="Times New Roman" w:hAnsi="Times New Roman" w:cs="Times New Roman"/>
          <w:b/>
          <w:spacing w:val="55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b/>
          <w:sz w:val="24"/>
          <w:szCs w:val="24"/>
          <w:lang w:val="ru-RU"/>
        </w:rPr>
        <w:t>ДО</w:t>
      </w:r>
      <w:r w:rsidR="0052063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C7DF7" w:rsidRPr="00E72EB2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C7DF7" w:rsidRPr="00E72EB2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помещении</w:t>
      </w:r>
      <w:r w:rsidR="008C7DF7" w:rsidRPr="00E72EB2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(группе)</w:t>
      </w:r>
      <w:r w:rsidR="008C7DF7" w:rsidRPr="00E72EB2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достаточно</w:t>
      </w:r>
      <w:r w:rsidR="008C7DF7" w:rsidRPr="00E72EB2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места</w:t>
      </w:r>
      <w:r w:rsidR="008C7DF7" w:rsidRPr="00E72EB2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8C7DF7" w:rsidRPr="00E72EB2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детей,</w:t>
      </w:r>
      <w:r w:rsidR="008C7DF7" w:rsidRPr="00E72EB2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взрослых,</w:t>
      </w:r>
      <w:r w:rsidR="008C7DF7" w:rsidRPr="00E72EB2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размещения  оборудования;</w:t>
      </w:r>
      <w:r w:rsidR="008C7DF7" w:rsidRPr="00E72EB2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достаточно</w:t>
      </w:r>
      <w:r w:rsidR="008C7DF7" w:rsidRPr="00E72EB2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мебели</w:t>
      </w:r>
      <w:r w:rsidR="008C7DF7" w:rsidRPr="00E72EB2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для повседневного</w:t>
      </w:r>
      <w:r w:rsidR="008C7DF7" w:rsidRPr="00E72EB2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ухода,</w:t>
      </w:r>
      <w:r w:rsidR="008C7DF7" w:rsidRPr="00E72EB2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игр,</w:t>
      </w:r>
      <w:r w:rsidR="008C7DF7" w:rsidRPr="00E72EB2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учения;</w:t>
      </w:r>
      <w:r w:rsidR="008C7DF7" w:rsidRPr="00E72EB2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C7DF7" w:rsidRPr="00E72EB2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группе</w:t>
      </w:r>
      <w:r w:rsidR="008C7DF7" w:rsidRPr="00E72EB2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есть  мягкая мебель (уютный уголок); в группе оборудовано как минимум 2 различных центра  интересов,</w:t>
      </w:r>
      <w:r w:rsidR="008C7DF7" w:rsidRPr="00E72EB2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="008C7DF7" w:rsidRPr="00E72EB2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дают</w:t>
      </w:r>
      <w:r w:rsidR="008C7DF7" w:rsidRPr="00E72EB2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возможность</w:t>
      </w:r>
      <w:r w:rsidR="008C7DF7" w:rsidRPr="00E72EB2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детям</w:t>
      </w:r>
      <w:r w:rsidR="008C7DF7" w:rsidRPr="00E72EB2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приобрести</w:t>
      </w:r>
      <w:r w:rsidR="008C7DF7" w:rsidRPr="00E72EB2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разнообразный</w:t>
      </w:r>
      <w:r w:rsidR="008C7DF7" w:rsidRPr="00E72EB2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учебный</w:t>
      </w:r>
      <w:r w:rsidR="008C7DF7" w:rsidRPr="00E72EB2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опыт;  в группе</w:t>
      </w:r>
      <w:r w:rsidR="008C7DF7" w:rsidRPr="00E72EB2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предусмотрено</w:t>
      </w:r>
      <w:r w:rsidR="008C7DF7" w:rsidRPr="00E72EB2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место</w:t>
      </w:r>
      <w:r w:rsidR="008C7DF7" w:rsidRPr="00E72EB2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для уединения;</w:t>
      </w:r>
      <w:r w:rsidR="0052063D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наличие в группе</w:t>
      </w:r>
      <w:r w:rsidR="008C7DF7" w:rsidRPr="00E72EB2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связанного</w:t>
      </w:r>
      <w:r w:rsidR="008C7DF7" w:rsidRPr="00E72EB2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2063D">
        <w:rPr>
          <w:rFonts w:ascii="Times New Roman" w:hAnsi="Times New Roman" w:cs="Times New Roman"/>
          <w:sz w:val="24"/>
          <w:szCs w:val="24"/>
          <w:lang w:val="ru-RU"/>
        </w:rPr>
        <w:t xml:space="preserve"> детьми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 xml:space="preserve"> оформления</w:t>
      </w:r>
      <w:r w:rsidR="008C7DF7" w:rsidRPr="00E72EB2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пространства;</w:t>
      </w:r>
      <w:r w:rsidR="0052063D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в группе</w:t>
      </w:r>
      <w:r w:rsidR="008C7DF7" w:rsidRPr="00E72EB2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оборудовано</w:t>
      </w:r>
      <w:r w:rsidR="008C7DF7" w:rsidRPr="00E72EB2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пространство</w:t>
      </w:r>
      <w:r w:rsidR="008C7DF7" w:rsidRPr="00E72EB2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5206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="008C7DF7" w:rsidRPr="00E72EB2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52063D">
        <w:rPr>
          <w:rFonts w:ascii="Times New Roman" w:hAnsi="Times New Roman" w:cs="Times New Roman"/>
          <w:sz w:val="24"/>
          <w:szCs w:val="24"/>
          <w:lang w:val="ru-RU"/>
        </w:rPr>
        <w:t xml:space="preserve">крупной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моторики; в группе оборудовано пространство для разв</w:t>
      </w:r>
      <w:r w:rsidR="0052063D">
        <w:rPr>
          <w:rFonts w:ascii="Times New Roman" w:hAnsi="Times New Roman" w:cs="Times New Roman"/>
          <w:sz w:val="24"/>
          <w:szCs w:val="24"/>
          <w:lang w:val="ru-RU"/>
        </w:rPr>
        <w:t>ития мелкой моторики; предметно -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 xml:space="preserve"> пространственная</w:t>
      </w:r>
      <w:r w:rsidR="008C7DF7" w:rsidRPr="00E72EB2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среда на свежем</w:t>
      </w:r>
      <w:r w:rsidR="0052063D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воздухе,</w:t>
      </w:r>
      <w:r w:rsidR="008C7DF7" w:rsidRPr="00E72EB2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доступная</w:t>
      </w:r>
      <w:r w:rsidR="008C7DF7" w:rsidRPr="00E72EB2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 xml:space="preserve">воспитанникам </w:t>
      </w:r>
      <w:r w:rsidR="0052063D">
        <w:rPr>
          <w:rFonts w:ascii="Times New Roman" w:hAnsi="Times New Roman" w:cs="Times New Roman"/>
          <w:sz w:val="24"/>
          <w:szCs w:val="24"/>
          <w:lang w:val="ru-RU"/>
        </w:rPr>
        <w:t xml:space="preserve">группы,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="008C7DF7" w:rsidRPr="00E72EB2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возрастным</w:t>
      </w:r>
      <w:r w:rsidR="008C7DF7" w:rsidRPr="00E72EB2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потребностям</w:t>
      </w:r>
      <w:r w:rsidR="008C7DF7" w:rsidRPr="00E72EB2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воспитанников;</w:t>
      </w:r>
      <w:r w:rsidR="008C7DF7" w:rsidRPr="00E72EB2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52063D">
        <w:rPr>
          <w:rFonts w:ascii="Times New Roman" w:hAnsi="Times New Roman" w:cs="Times New Roman"/>
          <w:sz w:val="24"/>
          <w:szCs w:val="24"/>
          <w:lang w:val="ru-RU"/>
        </w:rPr>
        <w:t xml:space="preserve">предметно-пространственная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среда</w:t>
      </w:r>
      <w:r w:rsidR="008C7DF7" w:rsidRPr="00E72EB2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ДОО,</w:t>
      </w:r>
      <w:r w:rsidR="008C7DF7" w:rsidRPr="00E72EB2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доступная</w:t>
      </w:r>
      <w:r w:rsidR="008C7DF7" w:rsidRPr="00E72EB2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воспитанникам</w:t>
      </w:r>
      <w:r w:rsidR="008C7DF7" w:rsidRPr="00E72EB2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группы</w:t>
      </w:r>
      <w:r w:rsidR="008C7DF7" w:rsidRPr="00E72EB2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вне</w:t>
      </w:r>
      <w:r w:rsidR="008C7DF7" w:rsidRPr="00E72EB2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группового</w:t>
      </w:r>
      <w:r w:rsidR="008C7DF7" w:rsidRPr="00E72EB2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помещения</w:t>
      </w:r>
      <w:r w:rsidR="008C7DF7" w:rsidRPr="00E72EB2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52063D">
        <w:rPr>
          <w:rFonts w:ascii="Times New Roman" w:hAnsi="Times New Roman" w:cs="Times New Roman"/>
          <w:sz w:val="24"/>
          <w:szCs w:val="24"/>
          <w:lang w:val="ru-RU"/>
        </w:rPr>
        <w:t xml:space="preserve">(наличие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спортивного</w:t>
      </w:r>
      <w:r w:rsidR="008C7DF7" w:rsidRPr="00E72EB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зала,</w:t>
      </w:r>
      <w:r w:rsidR="008C7DF7" w:rsidRPr="00E72EB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музыкального</w:t>
      </w:r>
      <w:r w:rsidR="008C7DF7" w:rsidRPr="00E72EB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зала,</w:t>
      </w:r>
      <w:r w:rsidR="008C7DF7" w:rsidRPr="00E72EB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бассейна,</w:t>
      </w:r>
      <w:r w:rsidR="008C7DF7" w:rsidRPr="00E72EB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специализированных</w:t>
      </w:r>
      <w:r w:rsidR="008C7DF7" w:rsidRPr="00E72EB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кабинетов</w:t>
      </w:r>
      <w:r w:rsidR="008C7DF7" w:rsidRPr="00E72EB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52063D">
        <w:rPr>
          <w:rFonts w:ascii="Times New Roman" w:hAnsi="Times New Roman" w:cs="Times New Roman"/>
          <w:sz w:val="24"/>
          <w:szCs w:val="24"/>
          <w:lang w:val="ru-RU"/>
        </w:rPr>
        <w:t xml:space="preserve">(логопеда, </w:t>
      </w:r>
      <w:r w:rsidR="008C7DF7" w:rsidRPr="00E72EB2">
        <w:rPr>
          <w:rFonts w:ascii="Times New Roman" w:hAnsi="Times New Roman" w:cs="Times New Roman"/>
          <w:sz w:val="24"/>
          <w:szCs w:val="24"/>
          <w:lang w:val="ru-RU"/>
        </w:rPr>
        <w:t>дефектолога и пр.)</w:t>
      </w:r>
      <w:r w:rsidR="006A70FF" w:rsidRPr="00E72EB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53C9A" w:rsidRPr="00E72EB2" w:rsidRDefault="00B53C9A" w:rsidP="00E72EB2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EB2">
        <w:rPr>
          <w:rFonts w:ascii="Times New Roman" w:hAnsi="Times New Roman" w:cs="Times New Roman"/>
          <w:sz w:val="24"/>
          <w:szCs w:val="24"/>
          <w:lang w:val="ru-RU"/>
        </w:rPr>
        <w:t>Вывод:</w:t>
      </w:r>
    </w:p>
    <w:p w:rsidR="00B53C9A" w:rsidRPr="00E72EB2" w:rsidRDefault="00E72EB2" w:rsidP="00E72EB2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Доля ОО </w:t>
      </w:r>
      <w:r w:rsidR="00B53C9A" w:rsidRPr="00E72EB2">
        <w:rPr>
          <w:rFonts w:ascii="Times New Roman" w:hAnsi="Times New Roman" w:cs="Times New Roman"/>
          <w:sz w:val="24"/>
          <w:szCs w:val="24"/>
          <w:lang w:val="ru-RU"/>
        </w:rPr>
        <w:t xml:space="preserve">Одинцовского </w:t>
      </w:r>
      <w:proofErr w:type="spellStart"/>
      <w:r w:rsidR="00B53C9A" w:rsidRPr="00E72EB2">
        <w:rPr>
          <w:rFonts w:ascii="Times New Roman" w:hAnsi="Times New Roman" w:cs="Times New Roman"/>
          <w:sz w:val="24"/>
          <w:szCs w:val="24"/>
          <w:lang w:val="ru-RU"/>
        </w:rPr>
        <w:t>г.о</w:t>
      </w:r>
      <w:proofErr w:type="spellEnd"/>
      <w:r w:rsidR="00B53C9A" w:rsidRPr="00E72EB2">
        <w:rPr>
          <w:rFonts w:ascii="Times New Roman" w:hAnsi="Times New Roman" w:cs="Times New Roman"/>
          <w:sz w:val="24"/>
          <w:szCs w:val="24"/>
          <w:lang w:val="ru-RU"/>
        </w:rPr>
        <w:t>. с высоким уровнем качества образовательной</w:t>
      </w:r>
      <w:r w:rsidR="0052063D">
        <w:rPr>
          <w:rFonts w:ascii="Times New Roman" w:hAnsi="Times New Roman" w:cs="Times New Roman"/>
          <w:sz w:val="24"/>
          <w:szCs w:val="24"/>
          <w:lang w:val="ru-RU"/>
        </w:rPr>
        <w:t xml:space="preserve"> среды составляет 100 %. </w:t>
      </w:r>
      <w:r w:rsidR="00B53C9A" w:rsidRPr="00E72EB2">
        <w:rPr>
          <w:rFonts w:ascii="Times New Roman" w:hAnsi="Times New Roman" w:cs="Times New Roman"/>
          <w:sz w:val="24"/>
          <w:szCs w:val="24"/>
          <w:lang w:val="ru-RU"/>
        </w:rPr>
        <w:t>Имеются в наличии и внесены в базу РСЭМ подтверждающие ссылки на док</w:t>
      </w:r>
      <w:r>
        <w:rPr>
          <w:rFonts w:ascii="Times New Roman" w:hAnsi="Times New Roman" w:cs="Times New Roman"/>
          <w:sz w:val="24"/>
          <w:szCs w:val="24"/>
          <w:lang w:val="ru-RU"/>
        </w:rPr>
        <w:t>умент, размещенный на сайтах ОО</w:t>
      </w:r>
      <w:r w:rsidR="00B53C9A" w:rsidRPr="00E72EB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53C9A" w:rsidRPr="00E72EB2" w:rsidRDefault="00B53C9A" w:rsidP="00E72EB2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EB2">
        <w:rPr>
          <w:rFonts w:ascii="Times New Roman" w:hAnsi="Times New Roman" w:cs="Times New Roman"/>
          <w:sz w:val="24"/>
          <w:szCs w:val="24"/>
          <w:lang w:val="ru-RU"/>
        </w:rPr>
        <w:t>Достижению высокого уровня каче</w:t>
      </w:r>
      <w:r w:rsidR="00E72EB2">
        <w:rPr>
          <w:rFonts w:ascii="Times New Roman" w:hAnsi="Times New Roman" w:cs="Times New Roman"/>
          <w:sz w:val="24"/>
          <w:szCs w:val="24"/>
          <w:lang w:val="ru-RU"/>
        </w:rPr>
        <w:t>ства образовательной среды в ОО</w:t>
      </w:r>
      <w:r w:rsidRPr="00E72EB2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способствовало:</w:t>
      </w:r>
    </w:p>
    <w:p w:rsidR="00B53C9A" w:rsidRPr="00E72EB2" w:rsidRDefault="00B53C9A" w:rsidP="00E72EB2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EB2">
        <w:rPr>
          <w:rFonts w:ascii="Times New Roman" w:hAnsi="Times New Roman" w:cs="Times New Roman"/>
          <w:sz w:val="24"/>
          <w:szCs w:val="24"/>
          <w:lang w:val="ru-RU"/>
        </w:rPr>
        <w:t>- наличие управленческой программы (концепция) в деятельности руководителей;</w:t>
      </w:r>
    </w:p>
    <w:p w:rsidR="00B53C9A" w:rsidRPr="00E72EB2" w:rsidRDefault="00B53C9A" w:rsidP="00E72EB2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EB2">
        <w:rPr>
          <w:rFonts w:ascii="Times New Roman" w:hAnsi="Times New Roman" w:cs="Times New Roman"/>
          <w:sz w:val="24"/>
          <w:szCs w:val="24"/>
          <w:lang w:val="ru-RU"/>
        </w:rPr>
        <w:t>- наличие методического сопровождения в части образовательной работы с детьми с ОВЗ;</w:t>
      </w:r>
    </w:p>
    <w:p w:rsidR="00E72EB2" w:rsidRDefault="00B53C9A" w:rsidP="00E72EB2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EB2">
        <w:rPr>
          <w:rFonts w:ascii="Times New Roman" w:hAnsi="Times New Roman" w:cs="Times New Roman"/>
          <w:sz w:val="24"/>
          <w:szCs w:val="24"/>
          <w:lang w:val="ru-RU"/>
        </w:rPr>
        <w:t xml:space="preserve">Адресные рекомендации по результатам показателей качества </w:t>
      </w:r>
    </w:p>
    <w:p w:rsidR="00B53C9A" w:rsidRPr="00E72EB2" w:rsidRDefault="00B53C9A" w:rsidP="00E72EB2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EB2">
        <w:rPr>
          <w:rFonts w:ascii="Times New Roman" w:hAnsi="Times New Roman" w:cs="Times New Roman"/>
          <w:sz w:val="24"/>
          <w:szCs w:val="24"/>
          <w:lang w:val="ru-RU"/>
        </w:rPr>
        <w:t>1. Наличие нормативно – правовых актов:</w:t>
      </w:r>
    </w:p>
    <w:p w:rsidR="00B53C9A" w:rsidRPr="00E72EB2" w:rsidRDefault="00E72EB2" w:rsidP="00E72EB2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информация о </w:t>
      </w:r>
      <w:r w:rsidR="00B53C9A" w:rsidRPr="00E72EB2">
        <w:rPr>
          <w:rFonts w:ascii="Times New Roman" w:hAnsi="Times New Roman" w:cs="Times New Roman"/>
          <w:sz w:val="24"/>
          <w:szCs w:val="24"/>
          <w:lang w:val="ru-RU"/>
        </w:rPr>
        <w:t>проведении о</w:t>
      </w:r>
      <w:r>
        <w:rPr>
          <w:rFonts w:ascii="Times New Roman" w:hAnsi="Times New Roman" w:cs="Times New Roman"/>
          <w:sz w:val="24"/>
          <w:szCs w:val="24"/>
          <w:lang w:val="ru-RU"/>
        </w:rPr>
        <w:t>ценки качества образования в ОО</w:t>
      </w:r>
      <w:r w:rsidR="00B53C9A" w:rsidRPr="00E72EB2">
        <w:rPr>
          <w:rFonts w:ascii="Times New Roman" w:hAnsi="Times New Roman" w:cs="Times New Roman"/>
          <w:sz w:val="24"/>
          <w:szCs w:val="24"/>
          <w:lang w:val="ru-RU"/>
        </w:rPr>
        <w:t xml:space="preserve"> Одинцовского </w:t>
      </w:r>
      <w:proofErr w:type="spellStart"/>
      <w:r w:rsidR="00B53C9A" w:rsidRPr="00E72EB2">
        <w:rPr>
          <w:rFonts w:ascii="Times New Roman" w:hAnsi="Times New Roman" w:cs="Times New Roman"/>
          <w:sz w:val="24"/>
          <w:szCs w:val="24"/>
          <w:lang w:val="ru-RU"/>
        </w:rPr>
        <w:t>г.о</w:t>
      </w:r>
      <w:proofErr w:type="spellEnd"/>
      <w:r w:rsidR="00B53C9A" w:rsidRPr="00E72EB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53C9A" w:rsidRPr="00E72EB2" w:rsidRDefault="00B53C9A" w:rsidP="00E72EB2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EB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E72EB2">
        <w:rPr>
          <w:rFonts w:ascii="Times New Roman" w:hAnsi="Times New Roman" w:cs="Times New Roman"/>
          <w:sz w:val="24"/>
          <w:szCs w:val="24"/>
          <w:lang w:val="ru-RU"/>
        </w:rPr>
        <w:t>ссылка на документ на сайтах ОО</w:t>
      </w:r>
      <w:r w:rsidRPr="00E72EB2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B53C9A" w:rsidRPr="00E72EB2" w:rsidRDefault="00B53C9A" w:rsidP="00E72EB2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EB2">
        <w:rPr>
          <w:rFonts w:ascii="Times New Roman" w:hAnsi="Times New Roman" w:cs="Times New Roman"/>
          <w:sz w:val="24"/>
          <w:szCs w:val="24"/>
          <w:lang w:val="ru-RU"/>
        </w:rPr>
        <w:t>2. Методические рекомендации по использованию успешных управленческих практик:</w:t>
      </w:r>
    </w:p>
    <w:p w:rsidR="00B53C9A" w:rsidRPr="00E72EB2" w:rsidRDefault="00B53C9A" w:rsidP="00E72EB2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EB2">
        <w:rPr>
          <w:rFonts w:ascii="Times New Roman" w:hAnsi="Times New Roman" w:cs="Times New Roman"/>
          <w:sz w:val="24"/>
          <w:szCs w:val="24"/>
          <w:lang w:val="ru-RU"/>
        </w:rPr>
        <w:t xml:space="preserve">- банк данных инновационного опыта региональных инновационных площадок Одинцовского </w:t>
      </w:r>
      <w:proofErr w:type="spellStart"/>
      <w:r w:rsidRPr="00E72EB2">
        <w:rPr>
          <w:rFonts w:ascii="Times New Roman" w:hAnsi="Times New Roman" w:cs="Times New Roman"/>
          <w:sz w:val="24"/>
          <w:szCs w:val="24"/>
          <w:lang w:val="ru-RU"/>
        </w:rPr>
        <w:t>г.о</w:t>
      </w:r>
      <w:proofErr w:type="spellEnd"/>
      <w:r w:rsidRPr="00E72EB2">
        <w:rPr>
          <w:rFonts w:ascii="Times New Roman" w:hAnsi="Times New Roman" w:cs="Times New Roman"/>
          <w:sz w:val="24"/>
          <w:szCs w:val="24"/>
          <w:lang w:val="ru-RU"/>
        </w:rPr>
        <w:t>. на базе городского методического центра.</w:t>
      </w:r>
    </w:p>
    <w:p w:rsidR="00B53C9A" w:rsidRPr="00E72EB2" w:rsidRDefault="00B53C9A" w:rsidP="00E72EB2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EB2">
        <w:rPr>
          <w:rFonts w:ascii="Times New Roman" w:hAnsi="Times New Roman" w:cs="Times New Roman"/>
          <w:sz w:val="24"/>
          <w:szCs w:val="24"/>
          <w:lang w:val="ru-RU"/>
        </w:rPr>
        <w:lastRenderedPageBreak/>
        <w:t>3. Наличие методических и иных материалов муниципального уровня, разработанных по итогам проведения анализа</w:t>
      </w:r>
    </w:p>
    <w:p w:rsidR="00B53C9A" w:rsidRPr="00E72EB2" w:rsidRDefault="00B53C9A" w:rsidP="00E72EB2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EB2">
        <w:rPr>
          <w:rFonts w:ascii="Times New Roman" w:hAnsi="Times New Roman" w:cs="Times New Roman"/>
          <w:sz w:val="24"/>
          <w:szCs w:val="24"/>
          <w:lang w:val="ru-RU"/>
        </w:rPr>
        <w:t>- рекомендации для р</w:t>
      </w:r>
      <w:r w:rsidR="00E72EB2">
        <w:rPr>
          <w:rFonts w:ascii="Times New Roman" w:hAnsi="Times New Roman" w:cs="Times New Roman"/>
          <w:sz w:val="24"/>
          <w:szCs w:val="24"/>
          <w:lang w:val="ru-RU"/>
        </w:rPr>
        <w:t>уководителей и специалистов ОО</w:t>
      </w:r>
      <w:r w:rsidRPr="00E72EB2">
        <w:rPr>
          <w:rFonts w:ascii="Times New Roman" w:hAnsi="Times New Roman" w:cs="Times New Roman"/>
          <w:sz w:val="24"/>
          <w:szCs w:val="24"/>
          <w:lang w:val="ru-RU"/>
        </w:rPr>
        <w:t xml:space="preserve"> по проведению о</w:t>
      </w:r>
      <w:r w:rsidR="00E72EB2">
        <w:rPr>
          <w:rFonts w:ascii="Times New Roman" w:hAnsi="Times New Roman" w:cs="Times New Roman"/>
          <w:sz w:val="24"/>
          <w:szCs w:val="24"/>
          <w:lang w:val="ru-RU"/>
        </w:rPr>
        <w:t>ценки качества дошкольного образования</w:t>
      </w:r>
      <w:r w:rsidRPr="00E72EB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53C9A" w:rsidRPr="00E72EB2" w:rsidRDefault="00B53C9A" w:rsidP="00E72EB2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EB2">
        <w:rPr>
          <w:rFonts w:ascii="Times New Roman" w:hAnsi="Times New Roman" w:cs="Times New Roman"/>
          <w:sz w:val="24"/>
          <w:szCs w:val="24"/>
          <w:lang w:val="ru-RU"/>
        </w:rPr>
        <w:t>Меры и мероприятия по результатам показателей качества</w:t>
      </w:r>
      <w:r w:rsidR="00E72EB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53C9A" w:rsidRPr="00E72EB2" w:rsidRDefault="00B53C9A" w:rsidP="00E72EB2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EB2">
        <w:rPr>
          <w:rFonts w:ascii="Times New Roman" w:hAnsi="Times New Roman" w:cs="Times New Roman"/>
          <w:sz w:val="24"/>
          <w:szCs w:val="24"/>
          <w:lang w:val="ru-RU"/>
        </w:rPr>
        <w:t>- продолжить реализацию направлений по достижению высокого у</w:t>
      </w:r>
      <w:r w:rsidR="00E72EB2">
        <w:rPr>
          <w:rFonts w:ascii="Times New Roman" w:hAnsi="Times New Roman" w:cs="Times New Roman"/>
          <w:sz w:val="24"/>
          <w:szCs w:val="24"/>
          <w:lang w:val="ru-RU"/>
        </w:rPr>
        <w:t>ровня качества дошкольного образования в Одинцовском</w:t>
      </w:r>
      <w:r w:rsidR="005206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E72EB2">
        <w:rPr>
          <w:rFonts w:ascii="Times New Roman" w:hAnsi="Times New Roman" w:cs="Times New Roman"/>
          <w:sz w:val="24"/>
          <w:szCs w:val="24"/>
          <w:lang w:val="ru-RU"/>
        </w:rPr>
        <w:t>г.о</w:t>
      </w:r>
      <w:proofErr w:type="spellEnd"/>
      <w:r w:rsidRPr="00E72EB2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</w:p>
    <w:p w:rsidR="00B53C9A" w:rsidRPr="00E72EB2" w:rsidRDefault="00B53C9A" w:rsidP="00E72EB2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EB2">
        <w:rPr>
          <w:rFonts w:ascii="Times New Roman" w:hAnsi="Times New Roman" w:cs="Times New Roman"/>
          <w:sz w:val="24"/>
          <w:szCs w:val="24"/>
          <w:lang w:val="ru-RU"/>
        </w:rPr>
        <w:t>Наличие управленческих решений</w:t>
      </w:r>
    </w:p>
    <w:p w:rsidR="00B53C9A" w:rsidRPr="00E72EB2" w:rsidRDefault="00E72EB2" w:rsidP="00E72EB2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отметить работу ОО</w:t>
      </w:r>
      <w:r w:rsidR="005206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53C9A" w:rsidRPr="00E72EB2">
        <w:rPr>
          <w:rFonts w:ascii="Times New Roman" w:hAnsi="Times New Roman" w:cs="Times New Roman"/>
          <w:sz w:val="24"/>
          <w:szCs w:val="24"/>
          <w:lang w:val="ru-RU"/>
        </w:rPr>
        <w:t xml:space="preserve">Одинцовского </w:t>
      </w:r>
      <w:proofErr w:type="spellStart"/>
      <w:r w:rsidR="00B53C9A" w:rsidRPr="00E72EB2">
        <w:rPr>
          <w:rFonts w:ascii="Times New Roman" w:hAnsi="Times New Roman" w:cs="Times New Roman"/>
          <w:sz w:val="24"/>
          <w:szCs w:val="24"/>
          <w:lang w:val="ru-RU"/>
        </w:rPr>
        <w:t>г.о</w:t>
      </w:r>
      <w:proofErr w:type="spellEnd"/>
      <w:r w:rsidR="00B53C9A" w:rsidRPr="00E72EB2">
        <w:rPr>
          <w:rFonts w:ascii="Times New Roman" w:hAnsi="Times New Roman" w:cs="Times New Roman"/>
          <w:sz w:val="24"/>
          <w:szCs w:val="24"/>
          <w:lang w:val="ru-RU"/>
        </w:rPr>
        <w:t>. по достижению уровня качества образования как удовлетворительную;</w:t>
      </w:r>
    </w:p>
    <w:p w:rsidR="00A03F29" w:rsidRDefault="00B53C9A" w:rsidP="0052063D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2EB2">
        <w:rPr>
          <w:rFonts w:ascii="Times New Roman" w:hAnsi="Times New Roman" w:cs="Times New Roman"/>
          <w:sz w:val="24"/>
          <w:szCs w:val="24"/>
          <w:lang w:val="ru-RU"/>
        </w:rPr>
        <w:t>- транслировать опыт инновационной деятельности региона</w:t>
      </w:r>
      <w:r w:rsidR="00E72EB2">
        <w:rPr>
          <w:rFonts w:ascii="Times New Roman" w:hAnsi="Times New Roman" w:cs="Times New Roman"/>
          <w:sz w:val="24"/>
          <w:szCs w:val="24"/>
          <w:lang w:val="ru-RU"/>
        </w:rPr>
        <w:t>льных инновационных площадок ОО</w:t>
      </w:r>
      <w:r w:rsidRPr="00E72EB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2063D" w:rsidRPr="0052063D" w:rsidRDefault="0052063D" w:rsidP="0052063D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D2E" w:rsidRPr="00513D2E" w:rsidRDefault="00AC0EDB" w:rsidP="00513D2E">
      <w:pPr>
        <w:pStyle w:val="a3"/>
        <w:numPr>
          <w:ilvl w:val="0"/>
          <w:numId w:val="44"/>
        </w:num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AC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Доля </w:t>
      </w:r>
      <w:r w:rsidR="008C7DF7" w:rsidRPr="00AC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ОО,</w:t>
      </w:r>
      <w:r w:rsidR="008C7DF7" w:rsidRPr="00AC0EDB">
        <w:rPr>
          <w:rFonts w:ascii="Times New Roman" w:hAnsi="Times New Roman" w:cs="Times New Roman"/>
          <w:b/>
          <w:color w:val="000000"/>
          <w:spacing w:val="50"/>
          <w:sz w:val="24"/>
          <w:szCs w:val="24"/>
          <w:lang w:val="ru-RU"/>
        </w:rPr>
        <w:t xml:space="preserve"> </w:t>
      </w:r>
      <w:r w:rsidR="008C7DF7" w:rsidRPr="00AC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="008C7DF7" w:rsidRPr="00AC0EDB">
        <w:rPr>
          <w:rFonts w:ascii="Times New Roman" w:hAnsi="Times New Roman" w:cs="Times New Roman"/>
          <w:b/>
          <w:color w:val="000000"/>
          <w:spacing w:val="50"/>
          <w:sz w:val="24"/>
          <w:szCs w:val="24"/>
          <w:lang w:val="ru-RU"/>
        </w:rPr>
        <w:t xml:space="preserve"> </w:t>
      </w:r>
      <w:r w:rsidR="008C7DF7" w:rsidRPr="00AC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которых</w:t>
      </w:r>
      <w:r w:rsidR="008C7DF7" w:rsidRPr="00AC0EDB">
        <w:rPr>
          <w:rFonts w:ascii="Times New Roman" w:hAnsi="Times New Roman" w:cs="Times New Roman"/>
          <w:b/>
          <w:color w:val="000000"/>
          <w:spacing w:val="50"/>
          <w:sz w:val="24"/>
          <w:szCs w:val="24"/>
          <w:lang w:val="ru-RU"/>
        </w:rPr>
        <w:t xml:space="preserve"> </w:t>
      </w:r>
      <w:r w:rsidR="008C7DF7" w:rsidRPr="00AC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психолого-педагогические</w:t>
      </w:r>
      <w:r w:rsidR="008C7DF7" w:rsidRPr="00AC0EDB">
        <w:rPr>
          <w:rFonts w:ascii="Times New Roman" w:hAnsi="Times New Roman" w:cs="Times New Roman"/>
          <w:b/>
          <w:color w:val="000000"/>
          <w:spacing w:val="50"/>
          <w:sz w:val="24"/>
          <w:szCs w:val="24"/>
          <w:lang w:val="ru-RU"/>
        </w:rPr>
        <w:t xml:space="preserve"> </w:t>
      </w:r>
      <w:r w:rsidR="008C7DF7" w:rsidRPr="00AC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условия</w:t>
      </w:r>
      <w:r w:rsidR="0052063D">
        <w:rPr>
          <w:rFonts w:ascii="Times New Roman" w:hAnsi="Times New Roman" w:cs="Times New Roman"/>
          <w:b/>
          <w:color w:val="000000"/>
          <w:spacing w:val="50"/>
          <w:sz w:val="24"/>
          <w:szCs w:val="24"/>
          <w:lang w:val="ru-RU"/>
        </w:rPr>
        <w:t xml:space="preserve"> </w:t>
      </w:r>
      <w:r w:rsidR="0052063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соответствуют </w:t>
      </w:r>
      <w:r w:rsidR="008C7DF7" w:rsidRPr="00AC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требованиям</w:t>
      </w:r>
      <w:r w:rsidR="008C7DF7" w:rsidRPr="00AC0EDB">
        <w:rPr>
          <w:rFonts w:ascii="Times New Roman" w:hAnsi="Times New Roman" w:cs="Times New Roman"/>
          <w:b/>
          <w:color w:val="000000"/>
          <w:spacing w:val="25"/>
          <w:sz w:val="24"/>
          <w:szCs w:val="24"/>
          <w:lang w:val="ru-RU"/>
        </w:rPr>
        <w:t xml:space="preserve"> </w:t>
      </w:r>
      <w:r w:rsidR="008C7DF7" w:rsidRPr="00AC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ФГОС</w:t>
      </w:r>
      <w:r w:rsidR="008C7DF7" w:rsidRPr="00AC0EDB">
        <w:rPr>
          <w:rFonts w:ascii="Times New Roman" w:hAnsi="Times New Roman" w:cs="Times New Roman"/>
          <w:b/>
          <w:color w:val="000000"/>
          <w:spacing w:val="25"/>
          <w:sz w:val="24"/>
          <w:szCs w:val="24"/>
          <w:lang w:val="ru-RU"/>
        </w:rPr>
        <w:t xml:space="preserve"> </w:t>
      </w:r>
      <w:r w:rsidR="008C7DF7" w:rsidRPr="00AC0E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</w:t>
      </w:r>
      <w:r w:rsidR="008C7DF7" w:rsidRPr="008C7DF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="008C7DF7" w:rsidRPr="008C7DF7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</w:p>
    <w:p w:rsidR="004E6D2B" w:rsidRPr="00513D2E" w:rsidRDefault="008C7DF7" w:rsidP="00513D2E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13D2E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образовательной</w:t>
      </w:r>
      <w:r w:rsidRPr="00513D2E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13D2E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</w:t>
      </w:r>
      <w:r w:rsidRPr="00513D2E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13D2E">
        <w:rPr>
          <w:rFonts w:ascii="Times New Roman" w:hAnsi="Times New Roman" w:cs="Times New Roman"/>
          <w:color w:val="000000"/>
          <w:spacing w:val="25"/>
          <w:sz w:val="24"/>
          <w:szCs w:val="24"/>
          <w:lang w:val="ru-RU"/>
        </w:rPr>
        <w:t xml:space="preserve"> </w:t>
      </w:r>
      <w:r w:rsidR="0052063D"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методов</w:t>
      </w:r>
      <w:r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работы</w:t>
      </w:r>
      <w:r w:rsidRPr="00513D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513D2E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детьми,</w:t>
      </w:r>
      <w:r w:rsidRPr="00513D2E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513D2E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возрастным</w:t>
      </w:r>
      <w:r w:rsidRPr="00513D2E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13D2E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513D2E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 w:rsidR="0052063D"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особенностям; </w:t>
      </w:r>
      <w:r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поддержка</w:t>
      </w:r>
      <w:r w:rsidRPr="00513D2E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инициативы</w:t>
      </w:r>
      <w:r w:rsidRPr="00513D2E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самостоятельности</w:t>
      </w:r>
      <w:r w:rsidRPr="00513D2E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513D2E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13D2E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специфических</w:t>
      </w:r>
      <w:r w:rsidR="0052063D"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513D2E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них</w:t>
      </w:r>
      <w:r w:rsidRPr="00513D2E">
        <w:rPr>
          <w:rFonts w:ascii="Times New Roman" w:hAnsi="Times New Roman" w:cs="Times New Roman"/>
          <w:color w:val="000000"/>
          <w:spacing w:val="37"/>
          <w:sz w:val="24"/>
          <w:szCs w:val="24"/>
          <w:lang w:val="ru-RU"/>
        </w:rPr>
        <w:t xml:space="preserve"> </w:t>
      </w:r>
      <w:r w:rsidR="0052063D"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видах </w:t>
      </w:r>
      <w:r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деятельности;</w:t>
      </w:r>
      <w:r w:rsidR="0052063D" w:rsidRPr="00513D2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</w:t>
      </w:r>
      <w:r w:rsidRPr="00513D2E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513D2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всех</w:t>
      </w:r>
      <w:r w:rsidRPr="00513D2E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</w:t>
      </w:r>
      <w:r w:rsidRPr="00513D2E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физического</w:t>
      </w:r>
      <w:r w:rsidRPr="00513D2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13D2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513D2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насилия;</w:t>
      </w:r>
      <w:r w:rsidRPr="00513D2E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="0052063D"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поддержка </w:t>
      </w:r>
      <w:r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</w:t>
      </w:r>
      <w:r w:rsidRPr="00513D2E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>(законных</w:t>
      </w:r>
      <w:r w:rsidR="0052063D"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представителей)</w:t>
      </w:r>
      <w:r w:rsidR="0052063D" w:rsidRPr="00513D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513D2E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воспитании</w:t>
      </w:r>
      <w:r w:rsidRPr="00513D2E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детей,</w:t>
      </w:r>
      <w:r w:rsidRPr="00513D2E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охране</w:t>
      </w:r>
      <w:r w:rsidRPr="00513D2E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13D2E">
        <w:rPr>
          <w:rFonts w:ascii="Times New Roman" w:hAnsi="Times New Roman" w:cs="Times New Roman"/>
          <w:color w:val="000000"/>
          <w:spacing w:val="18"/>
          <w:sz w:val="24"/>
          <w:szCs w:val="24"/>
          <w:lang w:val="ru-RU"/>
        </w:rPr>
        <w:t xml:space="preserve"> </w:t>
      </w:r>
      <w:r w:rsidR="0052063D"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укреплении </w:t>
      </w:r>
      <w:r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здоровья, вовлечение семей непосредственно в образовательную деятельность и др</w:t>
      </w:r>
      <w:r w:rsidRPr="00513D2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.</w:t>
      </w:r>
      <w:r w:rsidR="006A70FF" w:rsidRPr="00513D2E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</w:p>
    <w:p w:rsidR="00437999" w:rsidRDefault="00437999" w:rsidP="00513D2E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ОО Одинцовского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г.о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психолого-педагогические условия соответствуют требованиям ФГОС ДО.</w:t>
      </w:r>
    </w:p>
    <w:p w:rsidR="00437999" w:rsidRDefault="00437999" w:rsidP="00513D2E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Имеются в наличии и внесены в базу РСЭМ подтверждающие ссылки на документ, размещенный на сайтах ОО.</w:t>
      </w:r>
    </w:p>
    <w:p w:rsidR="00437999" w:rsidRDefault="00437999" w:rsidP="00513D2E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Вывод по показателю:</w:t>
      </w:r>
    </w:p>
    <w:p w:rsidR="00437999" w:rsidRDefault="00437999" w:rsidP="00513D2E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ОО Одинцовского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г.о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доля ОО, в которых психолого-педагогические условия соответствуют требованиям ФГОС ДО составляет 100%.</w:t>
      </w:r>
    </w:p>
    <w:p w:rsidR="00437999" w:rsidRDefault="00437999" w:rsidP="00513D2E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образовательной деятельности используются формы и методы работы с детьми, соответствующие их возрастным и индивидуальным особенностям; поддержка инициативы и самостоятельности детей в специфических для них видах деятельности; ведется защита детей от всех форм физического и психического насилия; поддержка родителей (законных представителей) в воспитании детей, контролируется вопрос охраны и укрепления здоровья детей, вовлечение семей непосредственно в образовательную деятельность.</w:t>
      </w:r>
    </w:p>
    <w:p w:rsidR="00437999" w:rsidRDefault="00437999" w:rsidP="00513D2E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и мероприятия по результатам показателей качества</w:t>
      </w:r>
    </w:p>
    <w:p w:rsidR="00437999" w:rsidRDefault="00437999" w:rsidP="00513D2E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продолжить работу ОО по данному направлению в соответствии с требованиями ФГОС ДО (ссылка на документ на сайте).</w:t>
      </w:r>
    </w:p>
    <w:p w:rsidR="00437999" w:rsidRDefault="00437999" w:rsidP="00513D2E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управленческих решений</w:t>
      </w:r>
    </w:p>
    <w:p w:rsidR="00437999" w:rsidRDefault="00437999" w:rsidP="00513D2E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отметить работу ОО по данному направлению как удовлетворительную.</w:t>
      </w:r>
    </w:p>
    <w:p w:rsidR="00AC0EDB" w:rsidRDefault="00AC0EDB" w:rsidP="00513D2E">
      <w:pPr>
        <w:pStyle w:val="a3"/>
        <w:ind w:left="426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4E6D2B" w:rsidRPr="00513D2E" w:rsidRDefault="00AC0EDB" w:rsidP="00513D2E">
      <w:pPr>
        <w:pStyle w:val="a3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513D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</w:t>
      </w:r>
      <w:r w:rsidR="008C7DF7" w:rsidRPr="00513D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оля ДОО, в которых функционирует </w:t>
      </w:r>
      <w:proofErr w:type="gramStart"/>
      <w:r w:rsidR="008C7DF7" w:rsidRPr="00513D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ВСОКО</w:t>
      </w:r>
      <w:r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C7DF7"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8C7DF7"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67B08" w:rsidRPr="00367B08" w:rsidRDefault="00367B08" w:rsidP="00B8053E">
      <w:pPr>
        <w:pStyle w:val="ad"/>
        <w:ind w:left="66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 всех ОО</w:t>
      </w:r>
      <w:r w:rsidRPr="00367B08">
        <w:rPr>
          <w:rFonts w:ascii="Times New Roman" w:hAnsi="Times New Roman" w:cs="Times New Roman"/>
          <w:sz w:val="24"/>
          <w:szCs w:val="24"/>
          <w:lang w:val="ru-RU"/>
        </w:rPr>
        <w:t xml:space="preserve"> Одинцовского </w:t>
      </w:r>
      <w:proofErr w:type="spellStart"/>
      <w:r w:rsidRPr="00367B08">
        <w:rPr>
          <w:rFonts w:ascii="Times New Roman" w:hAnsi="Times New Roman" w:cs="Times New Roman"/>
          <w:sz w:val="24"/>
          <w:szCs w:val="24"/>
          <w:lang w:val="ru-RU"/>
        </w:rPr>
        <w:t>г.о</w:t>
      </w:r>
      <w:proofErr w:type="spellEnd"/>
      <w:r w:rsidRPr="00367B08">
        <w:rPr>
          <w:rFonts w:ascii="Times New Roman" w:hAnsi="Times New Roman" w:cs="Times New Roman"/>
          <w:sz w:val="24"/>
          <w:szCs w:val="24"/>
          <w:lang w:val="ru-RU"/>
        </w:rPr>
        <w:t xml:space="preserve">. ведется работа по повышению качества управления в ДОУ. Имеются в наличии отчеты о </w:t>
      </w:r>
      <w:proofErr w:type="spellStart"/>
      <w:r w:rsidRPr="00367B08">
        <w:rPr>
          <w:rFonts w:ascii="Times New Roman" w:hAnsi="Times New Roman" w:cs="Times New Roman"/>
          <w:sz w:val="24"/>
          <w:szCs w:val="24"/>
          <w:lang w:val="ru-RU"/>
        </w:rPr>
        <w:t>самообследовании</w:t>
      </w:r>
      <w:proofErr w:type="spellEnd"/>
      <w:r w:rsidRPr="00367B08">
        <w:rPr>
          <w:rFonts w:ascii="Times New Roman" w:hAnsi="Times New Roman" w:cs="Times New Roman"/>
          <w:sz w:val="24"/>
          <w:szCs w:val="24"/>
          <w:lang w:val="ru-RU"/>
        </w:rPr>
        <w:t xml:space="preserve"> с указанием промежуточных результатов реализации программы развития и итоговых результатах </w:t>
      </w:r>
      <w:proofErr w:type="spellStart"/>
      <w:r w:rsidRPr="00367B08">
        <w:rPr>
          <w:rFonts w:ascii="Times New Roman"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367B0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67B08" w:rsidRPr="00367B08" w:rsidRDefault="00367B08" w:rsidP="00367B08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Доля О</w:t>
      </w:r>
      <w:r w:rsidRPr="00367B08">
        <w:rPr>
          <w:rFonts w:ascii="Times New Roman" w:hAnsi="Times New Roman" w:cs="Times New Roman"/>
          <w:sz w:val="24"/>
          <w:szCs w:val="24"/>
          <w:lang w:val="ru-RU"/>
        </w:rPr>
        <w:t>О составляет 100 %. Имеются в наличии и внесены в базу РСЭМ подтверждающие ссылки на 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окумент, размещенный на сайтах </w:t>
      </w:r>
      <w:r w:rsidRPr="00367B08">
        <w:rPr>
          <w:rFonts w:ascii="Times New Roman" w:hAnsi="Times New Roman" w:cs="Times New Roman"/>
          <w:sz w:val="24"/>
          <w:szCs w:val="24"/>
          <w:lang w:val="ru-RU"/>
        </w:rPr>
        <w:t>ОО.</w:t>
      </w:r>
    </w:p>
    <w:p w:rsidR="00367B08" w:rsidRPr="00367B08" w:rsidRDefault="00367B08" w:rsidP="00CC5AE4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B08">
        <w:rPr>
          <w:rFonts w:ascii="Times New Roman" w:hAnsi="Times New Roman" w:cs="Times New Roman"/>
          <w:sz w:val="24"/>
          <w:szCs w:val="24"/>
          <w:lang w:val="ru-RU"/>
        </w:rPr>
        <w:t>Вывод по показателю:</w:t>
      </w:r>
    </w:p>
    <w:p w:rsidR="00367B08" w:rsidRPr="00367B08" w:rsidRDefault="00367B08" w:rsidP="00367B08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Одинцовском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доля ОО</w:t>
      </w:r>
      <w:r w:rsidRPr="00367B08">
        <w:rPr>
          <w:rFonts w:ascii="Times New Roman" w:hAnsi="Times New Roman" w:cs="Times New Roman"/>
          <w:sz w:val="24"/>
          <w:szCs w:val="24"/>
          <w:lang w:val="ru-RU"/>
        </w:rPr>
        <w:t>, в которых функционирует ВСОКО составляет 100 %.</w:t>
      </w:r>
    </w:p>
    <w:p w:rsidR="00367B08" w:rsidRPr="00367B08" w:rsidRDefault="00367B08" w:rsidP="00367B08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B08">
        <w:rPr>
          <w:rFonts w:ascii="Times New Roman" w:hAnsi="Times New Roman" w:cs="Times New Roman"/>
          <w:sz w:val="24"/>
          <w:szCs w:val="24"/>
          <w:lang w:val="ru-RU"/>
        </w:rPr>
        <w:t>Достижению качества управлен</w:t>
      </w:r>
      <w:r w:rsidR="0052063D">
        <w:rPr>
          <w:rFonts w:ascii="Times New Roman" w:hAnsi="Times New Roman" w:cs="Times New Roman"/>
          <w:sz w:val="24"/>
          <w:szCs w:val="24"/>
          <w:lang w:val="ru-RU"/>
        </w:rPr>
        <w:t>ия в объеме 100 % во всех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ОО</w:t>
      </w:r>
      <w:r w:rsidRPr="00367B08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способствовало:</w:t>
      </w:r>
    </w:p>
    <w:p w:rsidR="00367B08" w:rsidRPr="00367B08" w:rsidRDefault="00367B08" w:rsidP="00367B08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B08">
        <w:rPr>
          <w:rFonts w:ascii="Times New Roman" w:hAnsi="Times New Roman" w:cs="Times New Roman"/>
          <w:sz w:val="24"/>
          <w:szCs w:val="24"/>
          <w:lang w:val="ru-RU"/>
        </w:rPr>
        <w:t>- наличие управленческой программы в деятельности руководителей,</w:t>
      </w:r>
    </w:p>
    <w:p w:rsidR="00367B08" w:rsidRPr="00367B08" w:rsidRDefault="00367B08" w:rsidP="00367B08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B08">
        <w:rPr>
          <w:rFonts w:ascii="Times New Roman" w:hAnsi="Times New Roman" w:cs="Times New Roman"/>
          <w:sz w:val="24"/>
          <w:szCs w:val="24"/>
          <w:lang w:val="ru-RU"/>
        </w:rPr>
        <w:t>- наличие функционирования колл</w:t>
      </w:r>
      <w:r>
        <w:rPr>
          <w:rFonts w:ascii="Times New Roman" w:hAnsi="Times New Roman" w:cs="Times New Roman"/>
          <w:sz w:val="24"/>
          <w:szCs w:val="24"/>
          <w:lang w:val="ru-RU"/>
        </w:rPr>
        <w:t>егиальных органов управления ОО</w:t>
      </w:r>
      <w:r w:rsidRPr="00367B0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67B08" w:rsidRPr="00367B08" w:rsidRDefault="00367B08" w:rsidP="00CC5AE4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B08">
        <w:rPr>
          <w:rFonts w:ascii="Times New Roman" w:hAnsi="Times New Roman" w:cs="Times New Roman"/>
          <w:sz w:val="24"/>
          <w:szCs w:val="24"/>
          <w:lang w:val="ru-RU"/>
        </w:rPr>
        <w:lastRenderedPageBreak/>
        <w:t>Адресные рекомендации по результатам показателей кач</w:t>
      </w:r>
      <w:r>
        <w:rPr>
          <w:rFonts w:ascii="Times New Roman" w:hAnsi="Times New Roman" w:cs="Times New Roman"/>
          <w:sz w:val="24"/>
          <w:szCs w:val="24"/>
          <w:lang w:val="ru-RU"/>
        </w:rPr>
        <w:t>ества.</w:t>
      </w:r>
    </w:p>
    <w:p w:rsidR="00367B08" w:rsidRPr="00367B08" w:rsidRDefault="00367B08" w:rsidP="00367B08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B08">
        <w:rPr>
          <w:rFonts w:ascii="Times New Roman" w:hAnsi="Times New Roman" w:cs="Times New Roman"/>
          <w:sz w:val="24"/>
          <w:szCs w:val="24"/>
          <w:lang w:val="ru-RU"/>
        </w:rPr>
        <w:t>Наличие нормативно – правовых актов:</w:t>
      </w:r>
    </w:p>
    <w:p w:rsidR="00367B08" w:rsidRPr="00367B08" w:rsidRDefault="00367B08" w:rsidP="00367B08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информация о </w:t>
      </w:r>
      <w:r w:rsidRPr="00367B08">
        <w:rPr>
          <w:rFonts w:ascii="Times New Roman" w:hAnsi="Times New Roman" w:cs="Times New Roman"/>
          <w:sz w:val="24"/>
          <w:szCs w:val="24"/>
          <w:lang w:val="ru-RU"/>
        </w:rPr>
        <w:t>проведении о</w:t>
      </w:r>
      <w:r>
        <w:rPr>
          <w:rFonts w:ascii="Times New Roman" w:hAnsi="Times New Roman" w:cs="Times New Roman"/>
          <w:sz w:val="24"/>
          <w:szCs w:val="24"/>
          <w:lang w:val="ru-RU"/>
        </w:rPr>
        <w:t>ценки качества образования в ОО</w:t>
      </w:r>
      <w:r w:rsidRPr="00367B08">
        <w:rPr>
          <w:rFonts w:ascii="Times New Roman" w:hAnsi="Times New Roman" w:cs="Times New Roman"/>
          <w:sz w:val="24"/>
          <w:szCs w:val="24"/>
          <w:lang w:val="ru-RU"/>
        </w:rPr>
        <w:t xml:space="preserve"> Одинцовского </w:t>
      </w:r>
      <w:proofErr w:type="spellStart"/>
      <w:r w:rsidRPr="00367B08">
        <w:rPr>
          <w:rFonts w:ascii="Times New Roman" w:hAnsi="Times New Roman" w:cs="Times New Roman"/>
          <w:sz w:val="24"/>
          <w:szCs w:val="24"/>
          <w:lang w:val="ru-RU"/>
        </w:rPr>
        <w:t>г.о</w:t>
      </w:r>
      <w:proofErr w:type="spellEnd"/>
      <w:r w:rsidRPr="00367B08">
        <w:rPr>
          <w:rFonts w:ascii="Times New Roman" w:hAnsi="Times New Roman" w:cs="Times New Roman"/>
          <w:sz w:val="24"/>
          <w:szCs w:val="24"/>
          <w:lang w:val="ru-RU"/>
        </w:rPr>
        <w:t>. (</w:t>
      </w:r>
      <w:r>
        <w:rPr>
          <w:rFonts w:ascii="Times New Roman" w:hAnsi="Times New Roman" w:cs="Times New Roman"/>
          <w:sz w:val="24"/>
          <w:szCs w:val="24"/>
          <w:lang w:val="ru-RU"/>
        </w:rPr>
        <w:t>ссылка на документ на сайтах ОО</w:t>
      </w:r>
      <w:r w:rsidRPr="00367B08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367B08" w:rsidRPr="00367B08" w:rsidRDefault="00367B08" w:rsidP="00CC5AE4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B08">
        <w:rPr>
          <w:rFonts w:ascii="Times New Roman" w:hAnsi="Times New Roman" w:cs="Times New Roman"/>
          <w:sz w:val="24"/>
          <w:szCs w:val="24"/>
          <w:lang w:val="ru-RU"/>
        </w:rPr>
        <w:t>Методические рекомендации по использованию успешных управленческих практик:</w:t>
      </w:r>
    </w:p>
    <w:p w:rsidR="00367B08" w:rsidRPr="00367B08" w:rsidRDefault="00367B08" w:rsidP="00367B08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B08">
        <w:rPr>
          <w:rFonts w:ascii="Times New Roman" w:hAnsi="Times New Roman" w:cs="Times New Roman"/>
          <w:sz w:val="24"/>
          <w:szCs w:val="24"/>
          <w:lang w:val="ru-RU"/>
        </w:rPr>
        <w:t xml:space="preserve">- банк данных инновационного опыта региональных инновационных площадок Одинцовского </w:t>
      </w:r>
      <w:proofErr w:type="spellStart"/>
      <w:r w:rsidRPr="00367B08">
        <w:rPr>
          <w:rFonts w:ascii="Times New Roman" w:hAnsi="Times New Roman" w:cs="Times New Roman"/>
          <w:sz w:val="24"/>
          <w:szCs w:val="24"/>
          <w:lang w:val="ru-RU"/>
        </w:rPr>
        <w:t>г.о</w:t>
      </w:r>
      <w:proofErr w:type="spellEnd"/>
      <w:r w:rsidRPr="00367B08">
        <w:rPr>
          <w:rFonts w:ascii="Times New Roman" w:hAnsi="Times New Roman" w:cs="Times New Roman"/>
          <w:sz w:val="24"/>
          <w:szCs w:val="24"/>
          <w:lang w:val="ru-RU"/>
        </w:rPr>
        <w:t>. на базе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Одинцовского УМЦ «Развитие образования</w:t>
      </w:r>
      <w:r w:rsidRPr="00367B08">
        <w:rPr>
          <w:rFonts w:ascii="Times New Roman" w:hAnsi="Times New Roman" w:cs="Times New Roman"/>
          <w:sz w:val="24"/>
          <w:szCs w:val="24"/>
          <w:lang w:val="ru-RU"/>
        </w:rPr>
        <w:t xml:space="preserve"> (ссылка на документ на сайте).</w:t>
      </w:r>
    </w:p>
    <w:p w:rsidR="00367B08" w:rsidRPr="00367B08" w:rsidRDefault="00367B08" w:rsidP="00367B08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B08">
        <w:rPr>
          <w:rFonts w:ascii="Times New Roman" w:hAnsi="Times New Roman" w:cs="Times New Roman"/>
          <w:sz w:val="24"/>
          <w:szCs w:val="24"/>
          <w:lang w:val="ru-RU"/>
        </w:rPr>
        <w:t>Наличие методических и иных материалов муниципального уровня, разработанных по итогам проведения анализа</w:t>
      </w:r>
    </w:p>
    <w:p w:rsidR="00367B08" w:rsidRPr="00367B08" w:rsidRDefault="00367B08" w:rsidP="00367B08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B08">
        <w:rPr>
          <w:rFonts w:ascii="Times New Roman" w:hAnsi="Times New Roman" w:cs="Times New Roman"/>
          <w:sz w:val="24"/>
          <w:szCs w:val="24"/>
          <w:lang w:val="ru-RU"/>
        </w:rPr>
        <w:t xml:space="preserve">- рекомендации для </w:t>
      </w:r>
      <w:r>
        <w:rPr>
          <w:rFonts w:ascii="Times New Roman" w:hAnsi="Times New Roman" w:cs="Times New Roman"/>
          <w:sz w:val="24"/>
          <w:szCs w:val="24"/>
          <w:lang w:val="ru-RU"/>
        </w:rPr>
        <w:t>руководителей и специалистов ОО</w:t>
      </w:r>
      <w:r w:rsidRPr="00367B08">
        <w:rPr>
          <w:rFonts w:ascii="Times New Roman" w:hAnsi="Times New Roman" w:cs="Times New Roman"/>
          <w:sz w:val="24"/>
          <w:szCs w:val="24"/>
          <w:lang w:val="ru-RU"/>
        </w:rPr>
        <w:t xml:space="preserve"> по проведению оценки 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ачества образования в </w:t>
      </w:r>
      <w:r w:rsidRPr="00367B08">
        <w:rPr>
          <w:rFonts w:ascii="Times New Roman" w:hAnsi="Times New Roman" w:cs="Times New Roman"/>
          <w:sz w:val="24"/>
          <w:szCs w:val="24"/>
          <w:lang w:val="ru-RU"/>
        </w:rPr>
        <w:t>ОО (ссылка на документ на сайте)</w:t>
      </w:r>
    </w:p>
    <w:p w:rsidR="00367B08" w:rsidRPr="00367B08" w:rsidRDefault="00367B08" w:rsidP="00CC5AE4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B08">
        <w:rPr>
          <w:rFonts w:ascii="Times New Roman" w:hAnsi="Times New Roman" w:cs="Times New Roman"/>
          <w:sz w:val="24"/>
          <w:szCs w:val="24"/>
          <w:lang w:val="ru-RU"/>
        </w:rPr>
        <w:t>Меры и мероприятия по результатам показателей качества</w:t>
      </w:r>
    </w:p>
    <w:p w:rsidR="00367B08" w:rsidRPr="00367B08" w:rsidRDefault="00367B08" w:rsidP="00367B08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B08">
        <w:rPr>
          <w:rFonts w:ascii="Times New Roman" w:hAnsi="Times New Roman" w:cs="Times New Roman"/>
          <w:sz w:val="24"/>
          <w:szCs w:val="24"/>
          <w:lang w:val="ru-RU"/>
        </w:rPr>
        <w:t>- продолжить реализацию де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ятельности по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самообследованию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ОО</w:t>
      </w:r>
      <w:r w:rsidRPr="00367B08">
        <w:rPr>
          <w:rFonts w:ascii="Times New Roman" w:hAnsi="Times New Roman" w:cs="Times New Roman"/>
          <w:sz w:val="24"/>
          <w:szCs w:val="24"/>
          <w:lang w:val="ru-RU"/>
        </w:rPr>
        <w:t xml:space="preserve"> Одинцовского </w:t>
      </w:r>
      <w:proofErr w:type="spellStart"/>
      <w:r w:rsidRPr="00367B08">
        <w:rPr>
          <w:rFonts w:ascii="Times New Roman" w:hAnsi="Times New Roman" w:cs="Times New Roman"/>
          <w:sz w:val="24"/>
          <w:szCs w:val="24"/>
          <w:lang w:val="ru-RU"/>
        </w:rPr>
        <w:t>г.о</w:t>
      </w:r>
      <w:proofErr w:type="spellEnd"/>
      <w:r w:rsidRPr="00367B08">
        <w:rPr>
          <w:rFonts w:ascii="Times New Roman" w:hAnsi="Times New Roman" w:cs="Times New Roman"/>
          <w:sz w:val="24"/>
          <w:szCs w:val="24"/>
          <w:lang w:val="ru-RU"/>
        </w:rPr>
        <w:t>. в соответствии с требованиями ФГОС ДО (ссылка на документ на сайте).</w:t>
      </w:r>
    </w:p>
    <w:p w:rsidR="00367B08" w:rsidRPr="00367B08" w:rsidRDefault="00367B08" w:rsidP="00CC5AE4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7B08">
        <w:rPr>
          <w:rFonts w:ascii="Times New Roman" w:hAnsi="Times New Roman" w:cs="Times New Roman"/>
          <w:sz w:val="24"/>
          <w:szCs w:val="24"/>
          <w:lang w:val="ru-RU"/>
        </w:rPr>
        <w:t>Наличие управленческих решений</w:t>
      </w:r>
      <w:r w:rsidR="00B8053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67B08" w:rsidRPr="00367B08" w:rsidRDefault="00367B08" w:rsidP="00367B08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отметить работу ОО</w:t>
      </w:r>
      <w:r w:rsidRPr="00367B08">
        <w:rPr>
          <w:rFonts w:ascii="Times New Roman" w:hAnsi="Times New Roman" w:cs="Times New Roman"/>
          <w:sz w:val="24"/>
          <w:szCs w:val="24"/>
          <w:lang w:val="ru-RU"/>
        </w:rPr>
        <w:t xml:space="preserve"> Одинцовского </w:t>
      </w:r>
      <w:proofErr w:type="spellStart"/>
      <w:r w:rsidRPr="00367B08">
        <w:rPr>
          <w:rFonts w:ascii="Times New Roman" w:hAnsi="Times New Roman" w:cs="Times New Roman"/>
          <w:sz w:val="24"/>
          <w:szCs w:val="24"/>
          <w:lang w:val="ru-RU"/>
        </w:rPr>
        <w:t>г.о</w:t>
      </w:r>
      <w:proofErr w:type="spellEnd"/>
      <w:r w:rsidRPr="00367B08">
        <w:rPr>
          <w:rFonts w:ascii="Times New Roman" w:hAnsi="Times New Roman" w:cs="Times New Roman"/>
          <w:sz w:val="24"/>
          <w:szCs w:val="24"/>
          <w:lang w:val="ru-RU"/>
        </w:rPr>
        <w:t>. по внутренней системе оценки качества образования как удовлетворительн</w:t>
      </w:r>
      <w:r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Pr="00367B0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03F29" w:rsidRPr="00367B08" w:rsidRDefault="00A03F29" w:rsidP="00367B08">
      <w:pPr>
        <w:pStyle w:val="ad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4E6D2B" w:rsidRPr="00513D2E" w:rsidRDefault="00AC0EDB" w:rsidP="00513D2E">
      <w:pPr>
        <w:pStyle w:val="a3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513D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</w:t>
      </w:r>
      <w:r w:rsidR="0052063D" w:rsidRPr="00513D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оля </w:t>
      </w:r>
      <w:r w:rsidR="008C7DF7" w:rsidRPr="00513D2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ОО, в которых разработана программа развития</w:t>
      </w:r>
      <w:r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C7DF7" w:rsidRPr="00513D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87A6C" w:rsidRPr="00FD362A" w:rsidRDefault="0052063D" w:rsidP="0052063D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Одинцовском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доля ОО</w:t>
      </w:r>
      <w:r w:rsidR="00087A6C" w:rsidRPr="00FD362A">
        <w:rPr>
          <w:rFonts w:ascii="Times New Roman" w:hAnsi="Times New Roman" w:cs="Times New Roman"/>
          <w:sz w:val="24"/>
          <w:szCs w:val="24"/>
          <w:lang w:val="ru-RU"/>
        </w:rPr>
        <w:t>, в которых разработана программа развития 100 %.</w:t>
      </w:r>
    </w:p>
    <w:p w:rsidR="00087A6C" w:rsidRPr="00FD362A" w:rsidRDefault="00087A6C" w:rsidP="0052063D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62A">
        <w:rPr>
          <w:rFonts w:ascii="Times New Roman" w:hAnsi="Times New Roman" w:cs="Times New Roman"/>
          <w:sz w:val="24"/>
          <w:szCs w:val="24"/>
          <w:lang w:val="ru-RU"/>
        </w:rPr>
        <w:t>Имеются в наличии и внесены в базу РСЭМ подтверждающие ссылки на док</w:t>
      </w:r>
      <w:r w:rsidR="0052063D">
        <w:rPr>
          <w:rFonts w:ascii="Times New Roman" w:hAnsi="Times New Roman" w:cs="Times New Roman"/>
          <w:sz w:val="24"/>
          <w:szCs w:val="24"/>
          <w:lang w:val="ru-RU"/>
        </w:rPr>
        <w:t>умент, размещенный на сайтах ОО</w:t>
      </w:r>
      <w:r w:rsidRPr="00FD36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87A6C" w:rsidRPr="00FD362A" w:rsidRDefault="00087A6C" w:rsidP="0052063D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62A">
        <w:rPr>
          <w:rFonts w:ascii="Times New Roman" w:hAnsi="Times New Roman" w:cs="Times New Roman"/>
          <w:sz w:val="24"/>
          <w:szCs w:val="24"/>
          <w:lang w:val="ru-RU"/>
        </w:rPr>
        <w:t>Вывод по показателю:</w:t>
      </w:r>
    </w:p>
    <w:p w:rsidR="00087A6C" w:rsidRPr="00FD362A" w:rsidRDefault="0052063D" w:rsidP="0052063D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Одинцовском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доля ОО</w:t>
      </w:r>
      <w:r w:rsidR="00087A6C" w:rsidRPr="00FD362A">
        <w:rPr>
          <w:rFonts w:ascii="Times New Roman" w:hAnsi="Times New Roman" w:cs="Times New Roman"/>
          <w:sz w:val="24"/>
          <w:szCs w:val="24"/>
          <w:lang w:val="ru-RU"/>
        </w:rPr>
        <w:t>, в которых разработана программа развития 100 %.</w:t>
      </w:r>
    </w:p>
    <w:p w:rsidR="00087A6C" w:rsidRPr="00FD362A" w:rsidRDefault="00087A6C" w:rsidP="0052063D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62A">
        <w:rPr>
          <w:rFonts w:ascii="Times New Roman" w:hAnsi="Times New Roman" w:cs="Times New Roman"/>
          <w:sz w:val="24"/>
          <w:szCs w:val="24"/>
          <w:lang w:val="ru-RU"/>
        </w:rPr>
        <w:t>Проводится работа по повышению компетентности сотрудников для реализации целей, имеется задача и раздел в плане развития организации.</w:t>
      </w:r>
    </w:p>
    <w:p w:rsidR="00087A6C" w:rsidRPr="00FD362A" w:rsidRDefault="0052063D" w:rsidP="0052063D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Доля </w:t>
      </w:r>
      <w:r w:rsidR="00087A6C" w:rsidRPr="00FD362A">
        <w:rPr>
          <w:rFonts w:ascii="Times New Roman" w:hAnsi="Times New Roman" w:cs="Times New Roman"/>
          <w:sz w:val="24"/>
          <w:szCs w:val="24"/>
          <w:lang w:val="ru-RU"/>
        </w:rPr>
        <w:t>ОО составляет 100 %.</w:t>
      </w:r>
    </w:p>
    <w:p w:rsidR="00087A6C" w:rsidRPr="00FD362A" w:rsidRDefault="00087A6C" w:rsidP="0052063D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62A">
        <w:rPr>
          <w:rFonts w:ascii="Times New Roman" w:hAnsi="Times New Roman" w:cs="Times New Roman"/>
          <w:sz w:val="24"/>
          <w:szCs w:val="24"/>
          <w:lang w:val="ru-RU"/>
        </w:rPr>
        <w:t>Достижению качества управлен</w:t>
      </w:r>
      <w:r w:rsidR="0052063D">
        <w:rPr>
          <w:rFonts w:ascii="Times New Roman" w:hAnsi="Times New Roman" w:cs="Times New Roman"/>
          <w:sz w:val="24"/>
          <w:szCs w:val="24"/>
          <w:lang w:val="ru-RU"/>
        </w:rPr>
        <w:t>ия в объеме 100 % во всех ОО</w:t>
      </w:r>
      <w:r w:rsidRPr="00FD362A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способствовало:</w:t>
      </w:r>
    </w:p>
    <w:p w:rsidR="00087A6C" w:rsidRPr="00FD362A" w:rsidRDefault="00087A6C" w:rsidP="0052063D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62A">
        <w:rPr>
          <w:rFonts w:ascii="Times New Roman" w:hAnsi="Times New Roman" w:cs="Times New Roman"/>
          <w:sz w:val="24"/>
          <w:szCs w:val="24"/>
          <w:lang w:val="ru-RU"/>
        </w:rPr>
        <w:t>- наличие управленческой программы (концепция) в деятельности руководителей,</w:t>
      </w:r>
    </w:p>
    <w:p w:rsidR="00087A6C" w:rsidRPr="00FD362A" w:rsidRDefault="00087A6C" w:rsidP="0052063D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62A">
        <w:rPr>
          <w:rFonts w:ascii="Times New Roman" w:hAnsi="Times New Roman" w:cs="Times New Roman"/>
          <w:sz w:val="24"/>
          <w:szCs w:val="24"/>
          <w:lang w:val="ru-RU"/>
        </w:rPr>
        <w:t>- наличие функционирования колл</w:t>
      </w:r>
      <w:r w:rsidR="0052063D">
        <w:rPr>
          <w:rFonts w:ascii="Times New Roman" w:hAnsi="Times New Roman" w:cs="Times New Roman"/>
          <w:sz w:val="24"/>
          <w:szCs w:val="24"/>
          <w:lang w:val="ru-RU"/>
        </w:rPr>
        <w:t>егиальных органов управления ОО</w:t>
      </w:r>
      <w:r w:rsidRPr="00FD36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87A6C" w:rsidRPr="00FD362A" w:rsidRDefault="00087A6C" w:rsidP="0052063D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62A">
        <w:rPr>
          <w:rFonts w:ascii="Times New Roman" w:hAnsi="Times New Roman" w:cs="Times New Roman"/>
          <w:sz w:val="24"/>
          <w:szCs w:val="24"/>
          <w:lang w:val="ru-RU"/>
        </w:rPr>
        <w:t>Адресные рекомендации по результатам показателей кач</w:t>
      </w:r>
      <w:r w:rsidR="007D42A9">
        <w:rPr>
          <w:rFonts w:ascii="Times New Roman" w:hAnsi="Times New Roman" w:cs="Times New Roman"/>
          <w:sz w:val="24"/>
          <w:szCs w:val="24"/>
          <w:lang w:val="ru-RU"/>
        </w:rPr>
        <w:t>ества</w:t>
      </w:r>
      <w:r w:rsidRPr="00FD36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87A6C" w:rsidRPr="00FD362A" w:rsidRDefault="00087A6C" w:rsidP="0052063D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62A">
        <w:rPr>
          <w:rFonts w:ascii="Times New Roman" w:hAnsi="Times New Roman" w:cs="Times New Roman"/>
          <w:sz w:val="24"/>
          <w:szCs w:val="24"/>
          <w:lang w:val="ru-RU"/>
        </w:rPr>
        <w:t>Наличие нормативно – правовых актов:</w:t>
      </w:r>
    </w:p>
    <w:p w:rsidR="00087A6C" w:rsidRPr="00FD362A" w:rsidRDefault="00087A6C" w:rsidP="0052063D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62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D42A9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информация о </w:t>
      </w:r>
      <w:r w:rsidRPr="00FD362A">
        <w:rPr>
          <w:rFonts w:ascii="Times New Roman" w:hAnsi="Times New Roman" w:cs="Times New Roman"/>
          <w:sz w:val="24"/>
          <w:szCs w:val="24"/>
          <w:lang w:val="ru-RU"/>
        </w:rPr>
        <w:t>проведении о</w:t>
      </w:r>
      <w:r w:rsidR="007D42A9">
        <w:rPr>
          <w:rFonts w:ascii="Times New Roman" w:hAnsi="Times New Roman" w:cs="Times New Roman"/>
          <w:sz w:val="24"/>
          <w:szCs w:val="24"/>
          <w:lang w:val="ru-RU"/>
        </w:rPr>
        <w:t>ценки качества образования в ОО</w:t>
      </w:r>
      <w:r w:rsidRPr="00FD362A">
        <w:rPr>
          <w:rFonts w:ascii="Times New Roman" w:hAnsi="Times New Roman" w:cs="Times New Roman"/>
          <w:sz w:val="24"/>
          <w:szCs w:val="24"/>
          <w:lang w:val="ru-RU"/>
        </w:rPr>
        <w:t xml:space="preserve"> Одинцовского </w:t>
      </w:r>
      <w:proofErr w:type="spellStart"/>
      <w:r w:rsidRPr="00FD362A">
        <w:rPr>
          <w:rFonts w:ascii="Times New Roman" w:hAnsi="Times New Roman" w:cs="Times New Roman"/>
          <w:sz w:val="24"/>
          <w:szCs w:val="24"/>
          <w:lang w:val="ru-RU"/>
        </w:rPr>
        <w:t>г.о</w:t>
      </w:r>
      <w:proofErr w:type="spellEnd"/>
      <w:r w:rsidRPr="00FD362A">
        <w:rPr>
          <w:rFonts w:ascii="Times New Roman" w:hAnsi="Times New Roman" w:cs="Times New Roman"/>
          <w:sz w:val="24"/>
          <w:szCs w:val="24"/>
          <w:lang w:val="ru-RU"/>
        </w:rPr>
        <w:t>. (</w:t>
      </w:r>
      <w:r w:rsidR="007D42A9">
        <w:rPr>
          <w:rFonts w:ascii="Times New Roman" w:hAnsi="Times New Roman" w:cs="Times New Roman"/>
          <w:sz w:val="24"/>
          <w:szCs w:val="24"/>
          <w:lang w:val="ru-RU"/>
        </w:rPr>
        <w:t>ссылка на документ на сайтах ОО</w:t>
      </w:r>
      <w:r w:rsidRPr="00FD362A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087A6C" w:rsidRPr="00FD362A" w:rsidRDefault="00087A6C" w:rsidP="0052063D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62A">
        <w:rPr>
          <w:rFonts w:ascii="Times New Roman" w:hAnsi="Times New Roman" w:cs="Times New Roman"/>
          <w:sz w:val="24"/>
          <w:szCs w:val="24"/>
          <w:lang w:val="ru-RU"/>
        </w:rPr>
        <w:t>Методические рекомендации по использованию успешных управленческих практик:</w:t>
      </w:r>
    </w:p>
    <w:p w:rsidR="007D42A9" w:rsidRDefault="00087A6C" w:rsidP="0052063D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62A">
        <w:rPr>
          <w:rFonts w:ascii="Times New Roman" w:hAnsi="Times New Roman" w:cs="Times New Roman"/>
          <w:sz w:val="24"/>
          <w:szCs w:val="24"/>
          <w:lang w:val="ru-RU"/>
        </w:rPr>
        <w:t xml:space="preserve">- банк данных инновационного опыта региональных инновационных площадок Одинцовского </w:t>
      </w:r>
      <w:proofErr w:type="spellStart"/>
      <w:r w:rsidRPr="00FD362A">
        <w:rPr>
          <w:rFonts w:ascii="Times New Roman" w:hAnsi="Times New Roman" w:cs="Times New Roman"/>
          <w:sz w:val="24"/>
          <w:szCs w:val="24"/>
          <w:lang w:val="ru-RU"/>
        </w:rPr>
        <w:t>г.о</w:t>
      </w:r>
      <w:proofErr w:type="spellEnd"/>
      <w:r w:rsidRPr="00FD362A">
        <w:rPr>
          <w:rFonts w:ascii="Times New Roman" w:hAnsi="Times New Roman" w:cs="Times New Roman"/>
          <w:sz w:val="24"/>
          <w:szCs w:val="24"/>
          <w:lang w:val="ru-RU"/>
        </w:rPr>
        <w:t>. на ба</w:t>
      </w:r>
      <w:r w:rsidR="00C64407">
        <w:rPr>
          <w:rFonts w:ascii="Times New Roman" w:hAnsi="Times New Roman" w:cs="Times New Roman"/>
          <w:sz w:val="24"/>
          <w:szCs w:val="24"/>
          <w:lang w:val="ru-RU"/>
        </w:rPr>
        <w:t xml:space="preserve">зе Одинцовского УМЦ «Развитие образования» </w:t>
      </w:r>
    </w:p>
    <w:p w:rsidR="00087A6C" w:rsidRPr="00FD362A" w:rsidRDefault="005163EB" w:rsidP="0052063D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4" w:history="1">
        <w:r w:rsidR="00C64407" w:rsidRPr="0088297B">
          <w:rPr>
            <w:rStyle w:val="aa"/>
            <w:rFonts w:ascii="Times New Roman" w:hAnsi="Times New Roman" w:cs="Times New Roman"/>
            <w:sz w:val="24"/>
            <w:szCs w:val="24"/>
            <w:lang w:val="ru-RU"/>
          </w:rPr>
          <w:t>http://umcodin.ru/news/show.php?news_cid=112754&amp;news_id=840</w:t>
        </w:r>
      </w:hyperlink>
    </w:p>
    <w:p w:rsidR="00087A6C" w:rsidRPr="00FD362A" w:rsidRDefault="00087A6C" w:rsidP="0052063D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62A">
        <w:rPr>
          <w:rFonts w:ascii="Times New Roman" w:hAnsi="Times New Roman" w:cs="Times New Roman"/>
          <w:sz w:val="24"/>
          <w:szCs w:val="24"/>
          <w:lang w:val="ru-RU"/>
        </w:rPr>
        <w:t>Наличие методических и иных материалов муниципального уровня, разработанных по итогам проведения анализа</w:t>
      </w:r>
    </w:p>
    <w:p w:rsidR="00087A6C" w:rsidRPr="00FD362A" w:rsidRDefault="00087A6C" w:rsidP="0052063D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62A">
        <w:rPr>
          <w:rFonts w:ascii="Times New Roman" w:hAnsi="Times New Roman" w:cs="Times New Roman"/>
          <w:sz w:val="24"/>
          <w:szCs w:val="24"/>
          <w:lang w:val="ru-RU"/>
        </w:rPr>
        <w:t xml:space="preserve">- рекомендации для </w:t>
      </w:r>
      <w:r w:rsidR="007D42A9">
        <w:rPr>
          <w:rFonts w:ascii="Times New Roman" w:hAnsi="Times New Roman" w:cs="Times New Roman"/>
          <w:sz w:val="24"/>
          <w:szCs w:val="24"/>
          <w:lang w:val="ru-RU"/>
        </w:rPr>
        <w:t>руководителей и специалистов ОО</w:t>
      </w:r>
      <w:r w:rsidRPr="00FD362A">
        <w:rPr>
          <w:rFonts w:ascii="Times New Roman" w:hAnsi="Times New Roman" w:cs="Times New Roman"/>
          <w:sz w:val="24"/>
          <w:szCs w:val="24"/>
          <w:lang w:val="ru-RU"/>
        </w:rPr>
        <w:t xml:space="preserve"> по проведению</w:t>
      </w:r>
      <w:r w:rsidR="007D42A9">
        <w:rPr>
          <w:rFonts w:ascii="Times New Roman" w:hAnsi="Times New Roman" w:cs="Times New Roman"/>
          <w:sz w:val="24"/>
          <w:szCs w:val="24"/>
          <w:lang w:val="ru-RU"/>
        </w:rPr>
        <w:t xml:space="preserve"> оценки качества образования в </w:t>
      </w:r>
      <w:r w:rsidRPr="00FD362A">
        <w:rPr>
          <w:rFonts w:ascii="Times New Roman" w:hAnsi="Times New Roman" w:cs="Times New Roman"/>
          <w:sz w:val="24"/>
          <w:szCs w:val="24"/>
          <w:lang w:val="ru-RU"/>
        </w:rPr>
        <w:t>ОО (ссылка на документ на сайте).</w:t>
      </w:r>
    </w:p>
    <w:p w:rsidR="00087A6C" w:rsidRPr="00FD362A" w:rsidRDefault="00087A6C" w:rsidP="0052063D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62A">
        <w:rPr>
          <w:rFonts w:ascii="Times New Roman" w:hAnsi="Times New Roman" w:cs="Times New Roman"/>
          <w:sz w:val="24"/>
          <w:szCs w:val="24"/>
          <w:lang w:val="ru-RU"/>
        </w:rPr>
        <w:t>Меры и мероприятия по результатам показателей качества</w:t>
      </w:r>
    </w:p>
    <w:p w:rsidR="00087A6C" w:rsidRPr="00FD362A" w:rsidRDefault="00087A6C" w:rsidP="0052063D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62A">
        <w:rPr>
          <w:rFonts w:ascii="Times New Roman" w:hAnsi="Times New Roman" w:cs="Times New Roman"/>
          <w:sz w:val="24"/>
          <w:szCs w:val="24"/>
          <w:lang w:val="ru-RU"/>
        </w:rPr>
        <w:t xml:space="preserve">- продолжить </w:t>
      </w:r>
      <w:r w:rsidR="007D42A9">
        <w:rPr>
          <w:rFonts w:ascii="Times New Roman" w:hAnsi="Times New Roman" w:cs="Times New Roman"/>
          <w:sz w:val="24"/>
          <w:szCs w:val="24"/>
          <w:lang w:val="ru-RU"/>
        </w:rPr>
        <w:t>реализацию программ развития ОО</w:t>
      </w:r>
      <w:r w:rsidRPr="00FD362A">
        <w:rPr>
          <w:rFonts w:ascii="Times New Roman" w:hAnsi="Times New Roman" w:cs="Times New Roman"/>
          <w:sz w:val="24"/>
          <w:szCs w:val="24"/>
          <w:lang w:val="ru-RU"/>
        </w:rPr>
        <w:t xml:space="preserve"> Одинцовского </w:t>
      </w:r>
      <w:proofErr w:type="spellStart"/>
      <w:r w:rsidRPr="00FD362A">
        <w:rPr>
          <w:rFonts w:ascii="Times New Roman" w:hAnsi="Times New Roman" w:cs="Times New Roman"/>
          <w:sz w:val="24"/>
          <w:szCs w:val="24"/>
          <w:lang w:val="ru-RU"/>
        </w:rPr>
        <w:t>г.о</w:t>
      </w:r>
      <w:proofErr w:type="spellEnd"/>
      <w:r w:rsidRPr="00FD362A">
        <w:rPr>
          <w:rFonts w:ascii="Times New Roman" w:hAnsi="Times New Roman" w:cs="Times New Roman"/>
          <w:sz w:val="24"/>
          <w:szCs w:val="24"/>
          <w:lang w:val="ru-RU"/>
        </w:rPr>
        <w:t>. в соответствии с требованиями ФГОС ДО (ссылка на документ на сайте).</w:t>
      </w:r>
    </w:p>
    <w:p w:rsidR="00087A6C" w:rsidRPr="00FD362A" w:rsidRDefault="00087A6C" w:rsidP="0052063D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362A">
        <w:rPr>
          <w:rFonts w:ascii="Times New Roman" w:hAnsi="Times New Roman" w:cs="Times New Roman"/>
          <w:sz w:val="24"/>
          <w:szCs w:val="24"/>
          <w:lang w:val="ru-RU"/>
        </w:rPr>
        <w:t>Наличие управленческих решений</w:t>
      </w:r>
    </w:p>
    <w:p w:rsidR="00087A6C" w:rsidRPr="00FD362A" w:rsidRDefault="007D42A9" w:rsidP="0052063D">
      <w:pPr>
        <w:pStyle w:val="ad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отметить работу ОО</w:t>
      </w:r>
      <w:r w:rsidR="00087A6C" w:rsidRPr="00FD362A">
        <w:rPr>
          <w:rFonts w:ascii="Times New Roman" w:hAnsi="Times New Roman" w:cs="Times New Roman"/>
          <w:sz w:val="24"/>
          <w:szCs w:val="24"/>
          <w:lang w:val="ru-RU"/>
        </w:rPr>
        <w:t xml:space="preserve"> Одинцовского </w:t>
      </w:r>
      <w:proofErr w:type="spellStart"/>
      <w:r w:rsidR="00087A6C" w:rsidRPr="00FD362A">
        <w:rPr>
          <w:rFonts w:ascii="Times New Roman" w:hAnsi="Times New Roman" w:cs="Times New Roman"/>
          <w:sz w:val="24"/>
          <w:szCs w:val="24"/>
          <w:lang w:val="ru-RU"/>
        </w:rPr>
        <w:t>г.о</w:t>
      </w:r>
      <w:proofErr w:type="spellEnd"/>
      <w:r w:rsidR="00087A6C" w:rsidRPr="00FD362A">
        <w:rPr>
          <w:rFonts w:ascii="Times New Roman" w:hAnsi="Times New Roman" w:cs="Times New Roman"/>
          <w:sz w:val="24"/>
          <w:szCs w:val="24"/>
          <w:lang w:val="ru-RU"/>
        </w:rPr>
        <w:t>. по реализации программ развития как удовлетворительную (ссылка на документ на сайте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016EC" w:rsidRPr="00FD362A" w:rsidRDefault="00B016EC" w:rsidP="0052063D">
      <w:pPr>
        <w:pStyle w:val="ad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2F7997" w:rsidRDefault="002F7997" w:rsidP="0052063D">
      <w:pPr>
        <w:pStyle w:val="a3"/>
        <w:spacing w:line="36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2F7997" w:rsidRDefault="002F7997" w:rsidP="0052063D">
      <w:pPr>
        <w:pStyle w:val="a3"/>
        <w:spacing w:line="360" w:lineRule="auto"/>
        <w:ind w:left="0"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</w:pPr>
    </w:p>
    <w:sectPr w:rsidR="002F7997" w:rsidSect="004F4312"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3EB" w:rsidRDefault="005163EB" w:rsidP="00C72CC7">
      <w:r>
        <w:separator/>
      </w:r>
    </w:p>
  </w:endnote>
  <w:endnote w:type="continuationSeparator" w:id="0">
    <w:p w:rsidR="005163EB" w:rsidRDefault="005163EB" w:rsidP="00C7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6593914"/>
      <w:docPartObj>
        <w:docPartGallery w:val="Page Numbers (Bottom of Page)"/>
        <w:docPartUnique/>
      </w:docPartObj>
    </w:sdtPr>
    <w:sdtEndPr/>
    <w:sdtContent>
      <w:p w:rsidR="0033328E" w:rsidRDefault="005163EB">
        <w:pPr>
          <w:pStyle w:val="a8"/>
          <w:jc w:val="center"/>
        </w:pPr>
      </w:p>
    </w:sdtContent>
  </w:sdt>
  <w:p w:rsidR="0033328E" w:rsidRDefault="003332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3EB" w:rsidRDefault="005163EB" w:rsidP="00C72CC7">
      <w:r>
        <w:separator/>
      </w:r>
    </w:p>
  </w:footnote>
  <w:footnote w:type="continuationSeparator" w:id="0">
    <w:p w:rsidR="005163EB" w:rsidRDefault="005163EB" w:rsidP="00C72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28E" w:rsidRPr="00400A67" w:rsidRDefault="0033328E" w:rsidP="00400A67">
    <w:pPr>
      <w:spacing w:line="360" w:lineRule="auto"/>
      <w:ind w:left="-426" w:right="-425"/>
      <w:jc w:val="center"/>
      <w:rPr>
        <w:rFonts w:ascii="Times New Roman" w:hAnsi="Times New Roman" w:cs="Times New Roman"/>
        <w:b/>
        <w:caps/>
        <w:color w:val="000000"/>
        <w:sz w:val="24"/>
        <w:szCs w:val="24"/>
        <w:lang w:val="ru-RU"/>
      </w:rPr>
    </w:pPr>
    <w:r w:rsidRPr="009B0579">
      <w:rPr>
        <w:rFonts w:ascii="Times New Roman" w:hAnsi="Times New Roman" w:cs="Times New Roman"/>
        <w:b/>
        <w:caps/>
        <w:sz w:val="24"/>
        <w:szCs w:val="24"/>
        <w:lang w:val="ru-RU"/>
      </w:rPr>
      <w:t>региональн</w:t>
    </w:r>
    <w:r>
      <w:rPr>
        <w:rFonts w:ascii="Times New Roman" w:hAnsi="Times New Roman" w:cs="Times New Roman"/>
        <w:b/>
        <w:caps/>
        <w:sz w:val="24"/>
        <w:szCs w:val="24"/>
        <w:lang w:val="ru-RU"/>
      </w:rPr>
      <w:t>ый</w:t>
    </w:r>
    <w:r w:rsidRPr="009B0579">
      <w:rPr>
        <w:rFonts w:ascii="Times New Roman" w:hAnsi="Times New Roman" w:cs="Times New Roman"/>
        <w:b/>
        <w:caps/>
        <w:sz w:val="24"/>
        <w:szCs w:val="24"/>
        <w:lang w:val="ru-RU"/>
      </w:rPr>
      <w:t xml:space="preserve"> </w:t>
    </w:r>
    <w:r w:rsidRPr="009B0579">
      <w:rPr>
        <w:rFonts w:ascii="Times New Roman" w:hAnsi="Times New Roman" w:cs="Times New Roman"/>
        <w:b/>
        <w:caps/>
        <w:color w:val="000000"/>
        <w:sz w:val="24"/>
        <w:szCs w:val="24"/>
        <w:lang w:val="ru-RU"/>
      </w:rPr>
      <w:t>мониторинг</w:t>
    </w:r>
    <w:r>
      <w:rPr>
        <w:rFonts w:ascii="Times New Roman" w:hAnsi="Times New Roman" w:cs="Times New Roman"/>
        <w:b/>
        <w:caps/>
        <w:color w:val="000000"/>
        <w:sz w:val="24"/>
        <w:szCs w:val="24"/>
        <w:lang w:val="ru-RU"/>
      </w:rPr>
      <w:t xml:space="preserve"> </w:t>
    </w:r>
    <w:r w:rsidRPr="009B0579">
      <w:rPr>
        <w:rFonts w:ascii="Times New Roman" w:hAnsi="Times New Roman" w:cs="Times New Roman"/>
        <w:b/>
        <w:caps/>
        <w:sz w:val="24"/>
        <w:szCs w:val="24"/>
        <w:lang w:val="ru-RU"/>
      </w:rPr>
      <w:t>оценки качества дошкольного</w:t>
    </w:r>
    <w:r>
      <w:rPr>
        <w:rFonts w:ascii="Times New Roman" w:hAnsi="Times New Roman" w:cs="Times New Roman"/>
        <w:b/>
        <w:caps/>
        <w:sz w:val="24"/>
        <w:szCs w:val="24"/>
        <w:lang w:val="ru-RU"/>
      </w:rPr>
      <w:t xml:space="preserve"> </w:t>
    </w:r>
    <w:r w:rsidRPr="009B0579">
      <w:rPr>
        <w:rFonts w:ascii="Times New Roman" w:hAnsi="Times New Roman" w:cs="Times New Roman"/>
        <w:b/>
        <w:caps/>
        <w:sz w:val="24"/>
        <w:szCs w:val="24"/>
        <w:lang w:val="ru-RU"/>
      </w:rPr>
      <w:t>образования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28E" w:rsidRPr="009B0579" w:rsidRDefault="0033328E" w:rsidP="00400A67">
    <w:pPr>
      <w:spacing w:line="360" w:lineRule="auto"/>
      <w:ind w:left="-426"/>
      <w:jc w:val="center"/>
      <w:rPr>
        <w:rFonts w:ascii="Times New Roman" w:hAnsi="Times New Roman" w:cs="Times New Roman"/>
        <w:b/>
        <w:caps/>
        <w:color w:val="000000"/>
        <w:sz w:val="24"/>
        <w:szCs w:val="24"/>
        <w:lang w:val="ru-RU"/>
      </w:rPr>
    </w:pPr>
    <w:r w:rsidRPr="009B0579">
      <w:rPr>
        <w:rFonts w:ascii="Times New Roman" w:hAnsi="Times New Roman" w:cs="Times New Roman"/>
        <w:b/>
        <w:caps/>
        <w:sz w:val="24"/>
        <w:szCs w:val="24"/>
        <w:lang w:val="ru-RU"/>
      </w:rPr>
      <w:t>региональн</w:t>
    </w:r>
    <w:r>
      <w:rPr>
        <w:rFonts w:ascii="Times New Roman" w:hAnsi="Times New Roman" w:cs="Times New Roman"/>
        <w:b/>
        <w:caps/>
        <w:sz w:val="24"/>
        <w:szCs w:val="24"/>
        <w:lang w:val="ru-RU"/>
      </w:rPr>
      <w:t>ый</w:t>
    </w:r>
    <w:r w:rsidRPr="009B0579">
      <w:rPr>
        <w:rFonts w:ascii="Times New Roman" w:hAnsi="Times New Roman" w:cs="Times New Roman"/>
        <w:b/>
        <w:caps/>
        <w:sz w:val="24"/>
        <w:szCs w:val="24"/>
        <w:lang w:val="ru-RU"/>
      </w:rPr>
      <w:t xml:space="preserve"> </w:t>
    </w:r>
    <w:r w:rsidRPr="009B0579">
      <w:rPr>
        <w:rFonts w:ascii="Times New Roman" w:hAnsi="Times New Roman" w:cs="Times New Roman"/>
        <w:b/>
        <w:caps/>
        <w:color w:val="000000"/>
        <w:sz w:val="24"/>
        <w:szCs w:val="24"/>
        <w:lang w:val="ru-RU"/>
      </w:rPr>
      <w:t>мониторинг</w:t>
    </w:r>
    <w:r>
      <w:rPr>
        <w:rFonts w:ascii="Times New Roman" w:hAnsi="Times New Roman" w:cs="Times New Roman"/>
        <w:b/>
        <w:caps/>
        <w:color w:val="000000"/>
        <w:sz w:val="24"/>
        <w:szCs w:val="24"/>
        <w:lang w:val="ru-RU"/>
      </w:rPr>
      <w:t xml:space="preserve"> </w:t>
    </w:r>
    <w:r w:rsidRPr="009B0579">
      <w:rPr>
        <w:rFonts w:ascii="Times New Roman" w:hAnsi="Times New Roman" w:cs="Times New Roman"/>
        <w:b/>
        <w:caps/>
        <w:sz w:val="24"/>
        <w:szCs w:val="24"/>
        <w:lang w:val="ru-RU"/>
      </w:rPr>
      <w:t>оценки качества дошкольного образования</w:t>
    </w:r>
    <w:r w:rsidRPr="009B0579">
      <w:rPr>
        <w:rFonts w:ascii="Times New Roman" w:hAnsi="Times New Roman" w:cs="Times New Roman"/>
        <w:b/>
        <w:caps/>
        <w:color w:val="000000"/>
        <w:sz w:val="24"/>
        <w:szCs w:val="24"/>
        <w:lang w:val="ru-RU"/>
      </w:rPr>
      <w:t xml:space="preserve"> </w:t>
    </w:r>
  </w:p>
  <w:p w:rsidR="0033328E" w:rsidRPr="00400A67" w:rsidRDefault="0033328E">
    <w:pPr>
      <w:pStyle w:val="a6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6ED9"/>
    <w:multiLevelType w:val="hybridMultilevel"/>
    <w:tmpl w:val="ECF88752"/>
    <w:lvl w:ilvl="0" w:tplc="F78A2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70525B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6ABC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83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AC04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141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4C8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C22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341B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E66BB"/>
    <w:multiLevelType w:val="hybridMultilevel"/>
    <w:tmpl w:val="C436E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C56B8"/>
    <w:multiLevelType w:val="hybridMultilevel"/>
    <w:tmpl w:val="2EBE7EDE"/>
    <w:lvl w:ilvl="0" w:tplc="78B2D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65095"/>
    <w:multiLevelType w:val="hybridMultilevel"/>
    <w:tmpl w:val="535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7499B"/>
    <w:multiLevelType w:val="hybridMultilevel"/>
    <w:tmpl w:val="F4EE0058"/>
    <w:lvl w:ilvl="0" w:tplc="78B2D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70525B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6ABC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83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AC04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141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4C8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C22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341B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9E72D0"/>
    <w:multiLevelType w:val="hybridMultilevel"/>
    <w:tmpl w:val="B2E6B3EA"/>
    <w:lvl w:ilvl="0" w:tplc="86C24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93E36"/>
    <w:multiLevelType w:val="hybridMultilevel"/>
    <w:tmpl w:val="AEF4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E7389"/>
    <w:multiLevelType w:val="hybridMultilevel"/>
    <w:tmpl w:val="E54C3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0525B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6ABC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83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AC04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141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4C8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C22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341B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FE3EE8"/>
    <w:multiLevelType w:val="hybridMultilevel"/>
    <w:tmpl w:val="21B21BAC"/>
    <w:lvl w:ilvl="0" w:tplc="78B2D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10561"/>
    <w:multiLevelType w:val="hybridMultilevel"/>
    <w:tmpl w:val="294C9F84"/>
    <w:lvl w:ilvl="0" w:tplc="0112732A">
      <w:start w:val="1"/>
      <w:numFmt w:val="decimal"/>
      <w:lvlText w:val="%1"/>
      <w:lvlJc w:val="left"/>
      <w:pPr>
        <w:ind w:left="1253" w:hanging="18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46E1A0A">
      <w:numFmt w:val="bullet"/>
      <w:lvlText w:val="•"/>
      <w:lvlJc w:val="left"/>
      <w:pPr>
        <w:ind w:left="2172" w:hanging="183"/>
      </w:pPr>
      <w:rPr>
        <w:lang w:val="ru-RU" w:eastAsia="en-US" w:bidi="ar-SA"/>
      </w:rPr>
    </w:lvl>
    <w:lvl w:ilvl="2" w:tplc="575A6BCE">
      <w:numFmt w:val="bullet"/>
      <w:lvlText w:val="•"/>
      <w:lvlJc w:val="left"/>
      <w:pPr>
        <w:ind w:left="3085" w:hanging="183"/>
      </w:pPr>
      <w:rPr>
        <w:lang w:val="ru-RU" w:eastAsia="en-US" w:bidi="ar-SA"/>
      </w:rPr>
    </w:lvl>
    <w:lvl w:ilvl="3" w:tplc="36C8F7CC">
      <w:numFmt w:val="bullet"/>
      <w:lvlText w:val="•"/>
      <w:lvlJc w:val="left"/>
      <w:pPr>
        <w:ind w:left="3998" w:hanging="183"/>
      </w:pPr>
      <w:rPr>
        <w:lang w:val="ru-RU" w:eastAsia="en-US" w:bidi="ar-SA"/>
      </w:rPr>
    </w:lvl>
    <w:lvl w:ilvl="4" w:tplc="0212EF6A">
      <w:numFmt w:val="bullet"/>
      <w:lvlText w:val="•"/>
      <w:lvlJc w:val="left"/>
      <w:pPr>
        <w:ind w:left="4911" w:hanging="183"/>
      </w:pPr>
      <w:rPr>
        <w:lang w:val="ru-RU" w:eastAsia="en-US" w:bidi="ar-SA"/>
      </w:rPr>
    </w:lvl>
    <w:lvl w:ilvl="5" w:tplc="626C5280">
      <w:numFmt w:val="bullet"/>
      <w:lvlText w:val="•"/>
      <w:lvlJc w:val="left"/>
      <w:pPr>
        <w:ind w:left="5824" w:hanging="183"/>
      </w:pPr>
      <w:rPr>
        <w:lang w:val="ru-RU" w:eastAsia="en-US" w:bidi="ar-SA"/>
      </w:rPr>
    </w:lvl>
    <w:lvl w:ilvl="6" w:tplc="796C90C4">
      <w:numFmt w:val="bullet"/>
      <w:lvlText w:val="•"/>
      <w:lvlJc w:val="left"/>
      <w:pPr>
        <w:ind w:left="6737" w:hanging="183"/>
      </w:pPr>
      <w:rPr>
        <w:lang w:val="ru-RU" w:eastAsia="en-US" w:bidi="ar-SA"/>
      </w:rPr>
    </w:lvl>
    <w:lvl w:ilvl="7" w:tplc="3E02244C">
      <w:numFmt w:val="bullet"/>
      <w:lvlText w:val="•"/>
      <w:lvlJc w:val="left"/>
      <w:pPr>
        <w:ind w:left="7650" w:hanging="183"/>
      </w:pPr>
      <w:rPr>
        <w:lang w:val="ru-RU" w:eastAsia="en-US" w:bidi="ar-SA"/>
      </w:rPr>
    </w:lvl>
    <w:lvl w:ilvl="8" w:tplc="CDDAE3A2">
      <w:numFmt w:val="bullet"/>
      <w:lvlText w:val="•"/>
      <w:lvlJc w:val="left"/>
      <w:pPr>
        <w:ind w:left="8563" w:hanging="183"/>
      </w:pPr>
      <w:rPr>
        <w:lang w:val="ru-RU" w:eastAsia="en-US" w:bidi="ar-SA"/>
      </w:rPr>
    </w:lvl>
  </w:abstractNum>
  <w:abstractNum w:abstractNumId="10">
    <w:nsid w:val="17EC7C68"/>
    <w:multiLevelType w:val="hybridMultilevel"/>
    <w:tmpl w:val="F15C1FCE"/>
    <w:lvl w:ilvl="0" w:tplc="78B2D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B4709E"/>
    <w:multiLevelType w:val="hybridMultilevel"/>
    <w:tmpl w:val="14DC85C8"/>
    <w:lvl w:ilvl="0" w:tplc="BD7835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90125"/>
    <w:multiLevelType w:val="hybridMultilevel"/>
    <w:tmpl w:val="254ACE30"/>
    <w:lvl w:ilvl="0" w:tplc="0EB0C3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EB94F91"/>
    <w:multiLevelType w:val="hybridMultilevel"/>
    <w:tmpl w:val="86481264"/>
    <w:lvl w:ilvl="0" w:tplc="78B2D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F26839"/>
    <w:multiLevelType w:val="hybridMultilevel"/>
    <w:tmpl w:val="6520E728"/>
    <w:lvl w:ilvl="0" w:tplc="89421EEA">
      <w:start w:val="1"/>
      <w:numFmt w:val="upperRoman"/>
      <w:lvlText w:val="%1."/>
      <w:lvlJc w:val="left"/>
      <w:pPr>
        <w:ind w:left="1080" w:hanging="500"/>
      </w:pPr>
      <w:rPr>
        <w:w w:val="94"/>
        <w:lang w:val="ru-RU" w:eastAsia="en-US" w:bidi="ar-SA"/>
      </w:rPr>
    </w:lvl>
    <w:lvl w:ilvl="1" w:tplc="811EE78E">
      <w:numFmt w:val="bullet"/>
      <w:lvlText w:val="•"/>
      <w:lvlJc w:val="left"/>
      <w:pPr>
        <w:ind w:left="2010" w:hanging="500"/>
      </w:pPr>
      <w:rPr>
        <w:lang w:val="ru-RU" w:eastAsia="en-US" w:bidi="ar-SA"/>
      </w:rPr>
    </w:lvl>
    <w:lvl w:ilvl="2" w:tplc="C3A2C296">
      <w:numFmt w:val="bullet"/>
      <w:lvlText w:val="•"/>
      <w:lvlJc w:val="left"/>
      <w:pPr>
        <w:ind w:left="2941" w:hanging="500"/>
      </w:pPr>
      <w:rPr>
        <w:lang w:val="ru-RU" w:eastAsia="en-US" w:bidi="ar-SA"/>
      </w:rPr>
    </w:lvl>
    <w:lvl w:ilvl="3" w:tplc="AC0E0EC4">
      <w:numFmt w:val="bullet"/>
      <w:lvlText w:val="•"/>
      <w:lvlJc w:val="left"/>
      <w:pPr>
        <w:ind w:left="3872" w:hanging="500"/>
      </w:pPr>
      <w:rPr>
        <w:lang w:val="ru-RU" w:eastAsia="en-US" w:bidi="ar-SA"/>
      </w:rPr>
    </w:lvl>
    <w:lvl w:ilvl="4" w:tplc="BE6CBDAA">
      <w:numFmt w:val="bullet"/>
      <w:lvlText w:val="•"/>
      <w:lvlJc w:val="left"/>
      <w:pPr>
        <w:ind w:left="4803" w:hanging="500"/>
      </w:pPr>
      <w:rPr>
        <w:lang w:val="ru-RU" w:eastAsia="en-US" w:bidi="ar-SA"/>
      </w:rPr>
    </w:lvl>
    <w:lvl w:ilvl="5" w:tplc="D5888042">
      <w:numFmt w:val="bullet"/>
      <w:lvlText w:val="•"/>
      <w:lvlJc w:val="left"/>
      <w:pPr>
        <w:ind w:left="5734" w:hanging="500"/>
      </w:pPr>
      <w:rPr>
        <w:lang w:val="ru-RU" w:eastAsia="en-US" w:bidi="ar-SA"/>
      </w:rPr>
    </w:lvl>
    <w:lvl w:ilvl="6" w:tplc="FA067924">
      <w:numFmt w:val="bullet"/>
      <w:lvlText w:val="•"/>
      <w:lvlJc w:val="left"/>
      <w:pPr>
        <w:ind w:left="6665" w:hanging="500"/>
      </w:pPr>
      <w:rPr>
        <w:lang w:val="ru-RU" w:eastAsia="en-US" w:bidi="ar-SA"/>
      </w:rPr>
    </w:lvl>
    <w:lvl w:ilvl="7" w:tplc="F32EF51A">
      <w:numFmt w:val="bullet"/>
      <w:lvlText w:val="•"/>
      <w:lvlJc w:val="left"/>
      <w:pPr>
        <w:ind w:left="7596" w:hanging="500"/>
      </w:pPr>
      <w:rPr>
        <w:lang w:val="ru-RU" w:eastAsia="en-US" w:bidi="ar-SA"/>
      </w:rPr>
    </w:lvl>
    <w:lvl w:ilvl="8" w:tplc="6840D63A">
      <w:numFmt w:val="bullet"/>
      <w:lvlText w:val="•"/>
      <w:lvlJc w:val="left"/>
      <w:pPr>
        <w:ind w:left="8527" w:hanging="500"/>
      </w:pPr>
      <w:rPr>
        <w:lang w:val="ru-RU" w:eastAsia="en-US" w:bidi="ar-SA"/>
      </w:rPr>
    </w:lvl>
  </w:abstractNum>
  <w:abstractNum w:abstractNumId="15">
    <w:nsid w:val="23005EF5"/>
    <w:multiLevelType w:val="hybridMultilevel"/>
    <w:tmpl w:val="6ED4437C"/>
    <w:lvl w:ilvl="0" w:tplc="0EB0C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C450B5"/>
    <w:multiLevelType w:val="hybridMultilevel"/>
    <w:tmpl w:val="CE66DA82"/>
    <w:lvl w:ilvl="0" w:tplc="78B2D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2C5767"/>
    <w:multiLevelType w:val="hybridMultilevel"/>
    <w:tmpl w:val="61AC962C"/>
    <w:lvl w:ilvl="0" w:tplc="E8AC9E38">
      <w:start w:val="11"/>
      <w:numFmt w:val="upperRoman"/>
      <w:lvlText w:val="%1."/>
      <w:lvlJc w:val="left"/>
      <w:pPr>
        <w:ind w:left="1146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A510FC8"/>
    <w:multiLevelType w:val="hybridMultilevel"/>
    <w:tmpl w:val="298A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5B3F46"/>
    <w:multiLevelType w:val="hybridMultilevel"/>
    <w:tmpl w:val="43824828"/>
    <w:lvl w:ilvl="0" w:tplc="78B2D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BD4A06"/>
    <w:multiLevelType w:val="hybridMultilevel"/>
    <w:tmpl w:val="B7E088F0"/>
    <w:lvl w:ilvl="0" w:tplc="0EB0C3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44D2D23"/>
    <w:multiLevelType w:val="hybridMultilevel"/>
    <w:tmpl w:val="37DC6B56"/>
    <w:lvl w:ilvl="0" w:tplc="3566E5D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846FE1"/>
    <w:multiLevelType w:val="hybridMultilevel"/>
    <w:tmpl w:val="B3789594"/>
    <w:lvl w:ilvl="0" w:tplc="A4B09C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B073B3"/>
    <w:multiLevelType w:val="hybridMultilevel"/>
    <w:tmpl w:val="D1BA60D2"/>
    <w:lvl w:ilvl="0" w:tplc="A4B09C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BE003F"/>
    <w:multiLevelType w:val="hybridMultilevel"/>
    <w:tmpl w:val="51023F70"/>
    <w:lvl w:ilvl="0" w:tplc="78B2D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E93DCE"/>
    <w:multiLevelType w:val="hybridMultilevel"/>
    <w:tmpl w:val="07DA875E"/>
    <w:lvl w:ilvl="0" w:tplc="72EEA24E">
      <w:start w:val="10"/>
      <w:numFmt w:val="upperRoman"/>
      <w:lvlText w:val="%1."/>
      <w:lvlJc w:val="left"/>
      <w:pPr>
        <w:ind w:left="1146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AF33463"/>
    <w:multiLevelType w:val="hybridMultilevel"/>
    <w:tmpl w:val="75EEAD02"/>
    <w:lvl w:ilvl="0" w:tplc="0EB0C3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BB96D1E"/>
    <w:multiLevelType w:val="hybridMultilevel"/>
    <w:tmpl w:val="40CA0220"/>
    <w:lvl w:ilvl="0" w:tplc="79680416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CB9547A"/>
    <w:multiLevelType w:val="hybridMultilevel"/>
    <w:tmpl w:val="49442F06"/>
    <w:lvl w:ilvl="0" w:tplc="78B2D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3308B0"/>
    <w:multiLevelType w:val="hybridMultilevel"/>
    <w:tmpl w:val="E48A2B20"/>
    <w:lvl w:ilvl="0" w:tplc="950EADE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5C272CD"/>
    <w:multiLevelType w:val="hybridMultilevel"/>
    <w:tmpl w:val="E6781066"/>
    <w:lvl w:ilvl="0" w:tplc="7E1C69BE">
      <w:numFmt w:val="bullet"/>
      <w:lvlText w:val="-"/>
      <w:lvlJc w:val="left"/>
      <w:pPr>
        <w:ind w:left="1214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w w:val="94"/>
        <w:sz w:val="24"/>
        <w:szCs w:val="24"/>
        <w:lang w:val="ru-RU" w:eastAsia="en-US" w:bidi="ar-SA"/>
      </w:rPr>
    </w:lvl>
    <w:lvl w:ilvl="1" w:tplc="375412CA">
      <w:numFmt w:val="bullet"/>
      <w:lvlText w:val="•"/>
      <w:lvlJc w:val="left"/>
      <w:pPr>
        <w:ind w:left="2136" w:hanging="144"/>
      </w:pPr>
      <w:rPr>
        <w:lang w:val="ru-RU" w:eastAsia="en-US" w:bidi="ar-SA"/>
      </w:rPr>
    </w:lvl>
    <w:lvl w:ilvl="2" w:tplc="1762585A">
      <w:numFmt w:val="bullet"/>
      <w:lvlText w:val="•"/>
      <w:lvlJc w:val="left"/>
      <w:pPr>
        <w:ind w:left="3053" w:hanging="144"/>
      </w:pPr>
      <w:rPr>
        <w:lang w:val="ru-RU" w:eastAsia="en-US" w:bidi="ar-SA"/>
      </w:rPr>
    </w:lvl>
    <w:lvl w:ilvl="3" w:tplc="D6F2A3F0">
      <w:numFmt w:val="bullet"/>
      <w:lvlText w:val="•"/>
      <w:lvlJc w:val="left"/>
      <w:pPr>
        <w:ind w:left="3970" w:hanging="144"/>
      </w:pPr>
      <w:rPr>
        <w:lang w:val="ru-RU" w:eastAsia="en-US" w:bidi="ar-SA"/>
      </w:rPr>
    </w:lvl>
    <w:lvl w:ilvl="4" w:tplc="B7908F82">
      <w:numFmt w:val="bullet"/>
      <w:lvlText w:val="•"/>
      <w:lvlJc w:val="left"/>
      <w:pPr>
        <w:ind w:left="4887" w:hanging="144"/>
      </w:pPr>
      <w:rPr>
        <w:lang w:val="ru-RU" w:eastAsia="en-US" w:bidi="ar-SA"/>
      </w:rPr>
    </w:lvl>
    <w:lvl w:ilvl="5" w:tplc="CF707904">
      <w:numFmt w:val="bullet"/>
      <w:lvlText w:val="•"/>
      <w:lvlJc w:val="left"/>
      <w:pPr>
        <w:ind w:left="5804" w:hanging="144"/>
      </w:pPr>
      <w:rPr>
        <w:lang w:val="ru-RU" w:eastAsia="en-US" w:bidi="ar-SA"/>
      </w:rPr>
    </w:lvl>
    <w:lvl w:ilvl="6" w:tplc="FBA81FFA">
      <w:numFmt w:val="bullet"/>
      <w:lvlText w:val="•"/>
      <w:lvlJc w:val="left"/>
      <w:pPr>
        <w:ind w:left="6721" w:hanging="144"/>
      </w:pPr>
      <w:rPr>
        <w:lang w:val="ru-RU" w:eastAsia="en-US" w:bidi="ar-SA"/>
      </w:rPr>
    </w:lvl>
    <w:lvl w:ilvl="7" w:tplc="14847B26">
      <w:numFmt w:val="bullet"/>
      <w:lvlText w:val="•"/>
      <w:lvlJc w:val="left"/>
      <w:pPr>
        <w:ind w:left="7638" w:hanging="144"/>
      </w:pPr>
      <w:rPr>
        <w:lang w:val="ru-RU" w:eastAsia="en-US" w:bidi="ar-SA"/>
      </w:rPr>
    </w:lvl>
    <w:lvl w:ilvl="8" w:tplc="D1B236AE">
      <w:numFmt w:val="bullet"/>
      <w:lvlText w:val="•"/>
      <w:lvlJc w:val="left"/>
      <w:pPr>
        <w:ind w:left="8555" w:hanging="144"/>
      </w:pPr>
      <w:rPr>
        <w:lang w:val="ru-RU" w:eastAsia="en-US" w:bidi="ar-SA"/>
      </w:rPr>
    </w:lvl>
  </w:abstractNum>
  <w:abstractNum w:abstractNumId="31">
    <w:nsid w:val="463934B4"/>
    <w:multiLevelType w:val="hybridMultilevel"/>
    <w:tmpl w:val="47C6C8EE"/>
    <w:lvl w:ilvl="0" w:tplc="76E0DFCA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ru-RU" w:eastAsia="en-US" w:bidi="ar-SA"/>
      </w:rPr>
    </w:lvl>
    <w:lvl w:ilvl="1" w:tplc="70525B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6ABC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583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AC04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141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4C8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C22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341B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6480DD0"/>
    <w:multiLevelType w:val="hybridMultilevel"/>
    <w:tmpl w:val="25301414"/>
    <w:lvl w:ilvl="0" w:tplc="78B2D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4851D6"/>
    <w:multiLevelType w:val="hybridMultilevel"/>
    <w:tmpl w:val="937A15B0"/>
    <w:lvl w:ilvl="0" w:tplc="1DA81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C1505D"/>
    <w:multiLevelType w:val="hybridMultilevel"/>
    <w:tmpl w:val="9168D42C"/>
    <w:lvl w:ilvl="0" w:tplc="0EB0C3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497127FB"/>
    <w:multiLevelType w:val="hybridMultilevel"/>
    <w:tmpl w:val="66C4DD9E"/>
    <w:lvl w:ilvl="0" w:tplc="0EB0C3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48117F7"/>
    <w:multiLevelType w:val="hybridMultilevel"/>
    <w:tmpl w:val="BAF25C7C"/>
    <w:lvl w:ilvl="0" w:tplc="0EB0C36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7">
    <w:nsid w:val="553A684F"/>
    <w:multiLevelType w:val="hybridMultilevel"/>
    <w:tmpl w:val="F8C67D1C"/>
    <w:lvl w:ilvl="0" w:tplc="78B2D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5E21D6"/>
    <w:multiLevelType w:val="hybridMultilevel"/>
    <w:tmpl w:val="BA2A5F0A"/>
    <w:lvl w:ilvl="0" w:tplc="097AF216">
      <w:start w:val="10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522BCB"/>
    <w:multiLevelType w:val="hybridMultilevel"/>
    <w:tmpl w:val="A27C1E2E"/>
    <w:lvl w:ilvl="0" w:tplc="78B2D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FA2623"/>
    <w:multiLevelType w:val="hybridMultilevel"/>
    <w:tmpl w:val="AA589DE0"/>
    <w:lvl w:ilvl="0" w:tplc="78B2D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8063C9"/>
    <w:multiLevelType w:val="hybridMultilevel"/>
    <w:tmpl w:val="A57E6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6C3752"/>
    <w:multiLevelType w:val="hybridMultilevel"/>
    <w:tmpl w:val="6D524498"/>
    <w:lvl w:ilvl="0" w:tplc="E5C6777C">
      <w:start w:val="11"/>
      <w:numFmt w:val="upperRoman"/>
      <w:lvlText w:val="%1."/>
      <w:lvlJc w:val="left"/>
      <w:pPr>
        <w:ind w:left="1146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18"/>
  </w:num>
  <w:num w:numId="3">
    <w:abstractNumId w:val="21"/>
  </w:num>
  <w:num w:numId="4">
    <w:abstractNumId w:val="0"/>
  </w:num>
  <w:num w:numId="5">
    <w:abstractNumId w:val="3"/>
  </w:num>
  <w:num w:numId="6">
    <w:abstractNumId w:val="11"/>
  </w:num>
  <w:num w:numId="7">
    <w:abstractNumId w:val="4"/>
  </w:num>
  <w:num w:numId="8">
    <w:abstractNumId w:val="41"/>
  </w:num>
  <w:num w:numId="9">
    <w:abstractNumId w:val="2"/>
  </w:num>
  <w:num w:numId="10">
    <w:abstractNumId w:val="28"/>
  </w:num>
  <w:num w:numId="11">
    <w:abstractNumId w:val="19"/>
  </w:num>
  <w:num w:numId="12">
    <w:abstractNumId w:val="32"/>
  </w:num>
  <w:num w:numId="13">
    <w:abstractNumId w:val="16"/>
  </w:num>
  <w:num w:numId="14">
    <w:abstractNumId w:val="24"/>
  </w:num>
  <w:num w:numId="15">
    <w:abstractNumId w:val="8"/>
  </w:num>
  <w:num w:numId="16">
    <w:abstractNumId w:val="40"/>
  </w:num>
  <w:num w:numId="17">
    <w:abstractNumId w:val="10"/>
  </w:num>
  <w:num w:numId="18">
    <w:abstractNumId w:val="37"/>
  </w:num>
  <w:num w:numId="19">
    <w:abstractNumId w:val="13"/>
  </w:num>
  <w:num w:numId="20">
    <w:abstractNumId w:val="39"/>
  </w:num>
  <w:num w:numId="21">
    <w:abstractNumId w:val="7"/>
  </w:num>
  <w:num w:numId="22">
    <w:abstractNumId w:val="12"/>
  </w:num>
  <w:num w:numId="23">
    <w:abstractNumId w:val="35"/>
  </w:num>
  <w:num w:numId="24">
    <w:abstractNumId w:val="26"/>
  </w:num>
  <w:num w:numId="25">
    <w:abstractNumId w:val="36"/>
  </w:num>
  <w:num w:numId="26">
    <w:abstractNumId w:val="20"/>
  </w:num>
  <w:num w:numId="27">
    <w:abstractNumId w:val="34"/>
  </w:num>
  <w:num w:numId="28">
    <w:abstractNumId w:val="31"/>
  </w:num>
  <w:num w:numId="29">
    <w:abstractNumId w:val="6"/>
  </w:num>
  <w:num w:numId="30">
    <w:abstractNumId w:val="1"/>
  </w:num>
  <w:num w:numId="31">
    <w:abstractNumId w:val="5"/>
  </w:num>
  <w:num w:numId="32">
    <w:abstractNumId w:val="33"/>
  </w:num>
  <w:num w:numId="33">
    <w:abstractNumId w:val="27"/>
  </w:num>
  <w:num w:numId="34">
    <w:abstractNumId w:val="29"/>
  </w:num>
  <w:num w:numId="35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0"/>
  </w:num>
  <w:num w:numId="39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2"/>
  </w:num>
  <w:num w:numId="41">
    <w:abstractNumId w:val="23"/>
  </w:num>
  <w:num w:numId="42">
    <w:abstractNumId w:val="17"/>
  </w:num>
  <w:num w:numId="43">
    <w:abstractNumId w:val="38"/>
  </w:num>
  <w:num w:numId="44">
    <w:abstractNumId w:val="42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F7"/>
    <w:rsid w:val="000041C4"/>
    <w:rsid w:val="0002179C"/>
    <w:rsid w:val="00087A6C"/>
    <w:rsid w:val="000A5C92"/>
    <w:rsid w:val="000B774B"/>
    <w:rsid w:val="000C118E"/>
    <w:rsid w:val="000C12B1"/>
    <w:rsid w:val="000C7D76"/>
    <w:rsid w:val="000D4EDA"/>
    <w:rsid w:val="000E1E49"/>
    <w:rsid w:val="000F119F"/>
    <w:rsid w:val="00101AA6"/>
    <w:rsid w:val="00150E6F"/>
    <w:rsid w:val="00187F0B"/>
    <w:rsid w:val="00194A03"/>
    <w:rsid w:val="001D102B"/>
    <w:rsid w:val="00201C8F"/>
    <w:rsid w:val="00201D95"/>
    <w:rsid w:val="0022059F"/>
    <w:rsid w:val="002315D4"/>
    <w:rsid w:val="00253D13"/>
    <w:rsid w:val="0025475C"/>
    <w:rsid w:val="002833ED"/>
    <w:rsid w:val="00293D49"/>
    <w:rsid w:val="002B14A8"/>
    <w:rsid w:val="002F7997"/>
    <w:rsid w:val="00306617"/>
    <w:rsid w:val="003073CA"/>
    <w:rsid w:val="003174A5"/>
    <w:rsid w:val="00326F4B"/>
    <w:rsid w:val="0033328E"/>
    <w:rsid w:val="00335BA6"/>
    <w:rsid w:val="003544F1"/>
    <w:rsid w:val="00367B08"/>
    <w:rsid w:val="00374ED1"/>
    <w:rsid w:val="003A3B00"/>
    <w:rsid w:val="003A7775"/>
    <w:rsid w:val="003B02A7"/>
    <w:rsid w:val="003B50A5"/>
    <w:rsid w:val="003D1ECD"/>
    <w:rsid w:val="003F0684"/>
    <w:rsid w:val="00400A67"/>
    <w:rsid w:val="00404095"/>
    <w:rsid w:val="00437999"/>
    <w:rsid w:val="00473F6D"/>
    <w:rsid w:val="00475D5D"/>
    <w:rsid w:val="00481326"/>
    <w:rsid w:val="00494B04"/>
    <w:rsid w:val="004B252F"/>
    <w:rsid w:val="004E6D2B"/>
    <w:rsid w:val="004F4312"/>
    <w:rsid w:val="004F6555"/>
    <w:rsid w:val="005013D0"/>
    <w:rsid w:val="00505CA7"/>
    <w:rsid w:val="00513D2E"/>
    <w:rsid w:val="005163EB"/>
    <w:rsid w:val="005167E0"/>
    <w:rsid w:val="0052063D"/>
    <w:rsid w:val="00524EA6"/>
    <w:rsid w:val="005C24E6"/>
    <w:rsid w:val="005C3314"/>
    <w:rsid w:val="005F335B"/>
    <w:rsid w:val="00610F45"/>
    <w:rsid w:val="00651051"/>
    <w:rsid w:val="00651D27"/>
    <w:rsid w:val="006623BB"/>
    <w:rsid w:val="00662832"/>
    <w:rsid w:val="00673223"/>
    <w:rsid w:val="00683074"/>
    <w:rsid w:val="006930EC"/>
    <w:rsid w:val="006A565F"/>
    <w:rsid w:val="006A70FF"/>
    <w:rsid w:val="006C3D27"/>
    <w:rsid w:val="006D3D11"/>
    <w:rsid w:val="006F0316"/>
    <w:rsid w:val="006F4BB7"/>
    <w:rsid w:val="00701F7F"/>
    <w:rsid w:val="00704DCE"/>
    <w:rsid w:val="007214BE"/>
    <w:rsid w:val="00727FC2"/>
    <w:rsid w:val="00736D27"/>
    <w:rsid w:val="00753911"/>
    <w:rsid w:val="00767407"/>
    <w:rsid w:val="00771691"/>
    <w:rsid w:val="00775CD4"/>
    <w:rsid w:val="00777FBC"/>
    <w:rsid w:val="007968E8"/>
    <w:rsid w:val="007D2AD4"/>
    <w:rsid w:val="007D42A9"/>
    <w:rsid w:val="007F7536"/>
    <w:rsid w:val="00805E6B"/>
    <w:rsid w:val="00806FB4"/>
    <w:rsid w:val="00812675"/>
    <w:rsid w:val="0086600C"/>
    <w:rsid w:val="00871DB2"/>
    <w:rsid w:val="00875545"/>
    <w:rsid w:val="008776A9"/>
    <w:rsid w:val="00880CBB"/>
    <w:rsid w:val="00887ED9"/>
    <w:rsid w:val="00895852"/>
    <w:rsid w:val="008B15A3"/>
    <w:rsid w:val="008C53DA"/>
    <w:rsid w:val="008C7DF7"/>
    <w:rsid w:val="008D0E60"/>
    <w:rsid w:val="0092236A"/>
    <w:rsid w:val="00936049"/>
    <w:rsid w:val="00937EE9"/>
    <w:rsid w:val="009417B2"/>
    <w:rsid w:val="009633AA"/>
    <w:rsid w:val="0096670E"/>
    <w:rsid w:val="009865D1"/>
    <w:rsid w:val="009B0579"/>
    <w:rsid w:val="009B3200"/>
    <w:rsid w:val="009B32A6"/>
    <w:rsid w:val="009C64BC"/>
    <w:rsid w:val="009D0928"/>
    <w:rsid w:val="00A03F29"/>
    <w:rsid w:val="00A9339E"/>
    <w:rsid w:val="00AA62A7"/>
    <w:rsid w:val="00AB610C"/>
    <w:rsid w:val="00AC0EDB"/>
    <w:rsid w:val="00AD6597"/>
    <w:rsid w:val="00B016EC"/>
    <w:rsid w:val="00B12291"/>
    <w:rsid w:val="00B44E3A"/>
    <w:rsid w:val="00B53C9A"/>
    <w:rsid w:val="00B8053E"/>
    <w:rsid w:val="00B94194"/>
    <w:rsid w:val="00B94A1E"/>
    <w:rsid w:val="00B9669D"/>
    <w:rsid w:val="00BC1B80"/>
    <w:rsid w:val="00BD5A33"/>
    <w:rsid w:val="00BD7479"/>
    <w:rsid w:val="00BD76E1"/>
    <w:rsid w:val="00C0618A"/>
    <w:rsid w:val="00C16B2B"/>
    <w:rsid w:val="00C3273E"/>
    <w:rsid w:val="00C40B52"/>
    <w:rsid w:val="00C54F44"/>
    <w:rsid w:val="00C64407"/>
    <w:rsid w:val="00C72CC7"/>
    <w:rsid w:val="00C8263D"/>
    <w:rsid w:val="00C86A44"/>
    <w:rsid w:val="00CB50D0"/>
    <w:rsid w:val="00CC411F"/>
    <w:rsid w:val="00CC5AE4"/>
    <w:rsid w:val="00D03387"/>
    <w:rsid w:val="00D132CA"/>
    <w:rsid w:val="00D21594"/>
    <w:rsid w:val="00D57503"/>
    <w:rsid w:val="00D76EC4"/>
    <w:rsid w:val="00D77007"/>
    <w:rsid w:val="00D86F53"/>
    <w:rsid w:val="00D923C0"/>
    <w:rsid w:val="00DB6EF1"/>
    <w:rsid w:val="00DD627E"/>
    <w:rsid w:val="00DD6649"/>
    <w:rsid w:val="00DE0BBD"/>
    <w:rsid w:val="00DF1C5A"/>
    <w:rsid w:val="00E408F9"/>
    <w:rsid w:val="00E50EA4"/>
    <w:rsid w:val="00E5605C"/>
    <w:rsid w:val="00E565F9"/>
    <w:rsid w:val="00E72EB2"/>
    <w:rsid w:val="00E77ACA"/>
    <w:rsid w:val="00E95E51"/>
    <w:rsid w:val="00EA0AC0"/>
    <w:rsid w:val="00EA6A36"/>
    <w:rsid w:val="00EC43AE"/>
    <w:rsid w:val="00ED41AA"/>
    <w:rsid w:val="00ED5D5B"/>
    <w:rsid w:val="00EE04E8"/>
    <w:rsid w:val="00EE0E05"/>
    <w:rsid w:val="00F37E23"/>
    <w:rsid w:val="00F40186"/>
    <w:rsid w:val="00F458C2"/>
    <w:rsid w:val="00F67353"/>
    <w:rsid w:val="00F708F8"/>
    <w:rsid w:val="00F72362"/>
    <w:rsid w:val="00F90EF7"/>
    <w:rsid w:val="00FD362A"/>
    <w:rsid w:val="00FD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A46539-0021-4E91-A45F-D9184963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C7DF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374ED1"/>
    <w:pPr>
      <w:autoSpaceDE w:val="0"/>
      <w:autoSpaceDN w:val="0"/>
      <w:spacing w:before="142"/>
      <w:ind w:left="359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D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76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76A9"/>
    <w:rPr>
      <w:rFonts w:ascii="Segoe UI" w:hAnsi="Segoe UI" w:cs="Segoe UI"/>
      <w:sz w:val="18"/>
      <w:szCs w:val="18"/>
      <w:lang w:val="en-US"/>
    </w:rPr>
  </w:style>
  <w:style w:type="paragraph" w:styleId="a6">
    <w:name w:val="header"/>
    <w:basedOn w:val="a"/>
    <w:link w:val="a7"/>
    <w:uiPriority w:val="99"/>
    <w:unhideWhenUsed/>
    <w:rsid w:val="00C72C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2CC7"/>
    <w:rPr>
      <w:lang w:val="en-US"/>
    </w:rPr>
  </w:style>
  <w:style w:type="paragraph" w:styleId="a8">
    <w:name w:val="footer"/>
    <w:basedOn w:val="a"/>
    <w:link w:val="a9"/>
    <w:uiPriority w:val="99"/>
    <w:unhideWhenUsed/>
    <w:rsid w:val="00C72C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2CC7"/>
    <w:rPr>
      <w:lang w:val="en-US"/>
    </w:rPr>
  </w:style>
  <w:style w:type="character" w:styleId="aa">
    <w:name w:val="Hyperlink"/>
    <w:basedOn w:val="a0"/>
    <w:uiPriority w:val="99"/>
    <w:unhideWhenUsed/>
    <w:rsid w:val="002F7997"/>
    <w:rPr>
      <w:color w:val="0563C1" w:themeColor="hyperlink"/>
      <w:u w:val="single"/>
    </w:rPr>
  </w:style>
  <w:style w:type="paragraph" w:styleId="ab">
    <w:name w:val="Body Text"/>
    <w:basedOn w:val="a"/>
    <w:link w:val="ac"/>
    <w:uiPriority w:val="1"/>
    <w:qFormat/>
    <w:rsid w:val="00293D49"/>
    <w:pPr>
      <w:autoSpaceDE w:val="0"/>
      <w:autoSpaceDN w:val="0"/>
      <w:ind w:left="259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c">
    <w:name w:val="Основной текст Знак"/>
    <w:basedOn w:val="a0"/>
    <w:link w:val="ab"/>
    <w:uiPriority w:val="1"/>
    <w:rsid w:val="00293D4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link w:val="ae"/>
    <w:uiPriority w:val="1"/>
    <w:qFormat/>
    <w:rsid w:val="006A565F"/>
    <w:pPr>
      <w:widowControl w:val="0"/>
      <w:spacing w:after="0" w:line="240" w:lineRule="auto"/>
    </w:pPr>
    <w:rPr>
      <w:lang w:val="en-US"/>
    </w:rPr>
  </w:style>
  <w:style w:type="character" w:customStyle="1" w:styleId="ae">
    <w:name w:val="Без интервала Знак"/>
    <w:basedOn w:val="a0"/>
    <w:link w:val="ad"/>
    <w:uiPriority w:val="1"/>
    <w:locked/>
    <w:rsid w:val="00887ED9"/>
    <w:rPr>
      <w:lang w:val="en-US"/>
    </w:rPr>
  </w:style>
  <w:style w:type="table" w:styleId="af">
    <w:name w:val="Table Grid"/>
    <w:basedOn w:val="a1"/>
    <w:uiPriority w:val="39"/>
    <w:rsid w:val="005C3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74ED1"/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90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619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33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980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10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6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53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umcodin.ru/news/show.php?news_cid=112754&amp;news_id=8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mcodin.ru/upload/pl_plugin_1/PRIKAZ_Ot_19.05.2022_155_Ob_utverzhdenii_pokazatelej_otcenki_kachestva_doshkolnogo_obrazovaniya_v_Odintcovskom_gorodskom_okruge.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odin.ru/upload/pl_plugin_1/Munitcipalnaya_sistema_otcenki_kachestva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umcodin.ru/news/show.php?news_cid=112754&amp;news_id=8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E0DE0-19C4-48EA-BEBE-275827F4D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5114</Words>
  <Characters>29151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Ферцер Виктория Юрьевна</dc:creator>
  <cp:keywords/>
  <dc:description/>
  <cp:lastModifiedBy>Позднякова Ольга Владимировна 108б</cp:lastModifiedBy>
  <cp:revision>2</cp:revision>
  <cp:lastPrinted>2022-06-01T08:53:00Z</cp:lastPrinted>
  <dcterms:created xsi:type="dcterms:W3CDTF">2022-06-01T11:19:00Z</dcterms:created>
  <dcterms:modified xsi:type="dcterms:W3CDTF">2022-06-01T11:19:00Z</dcterms:modified>
</cp:coreProperties>
</file>