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Основные правила грамматики русского языка (</w:t>
      </w:r>
      <w:hyperlink r:id="rId5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http://www.ipmce.su/~lib/osn_prav.html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Готовые таблицы на все правила орфографии и пунктуации, от безударных гласных в чередующихся корнях до оформления на письме прямой речи. Коротко, понятно, доступно. Учитель может распечатать эти материалы и предложить их ученикам как конспекты, а ленивые школяры, если набредут в Интернете на этот сайт, получат готовые шпаргалки по всему курсу.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Комментарий практикующего учителя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данном ресурсе в сжатой, наглядной форме содержится весь материал школьного курса, что очень ценно при подготовке ученика к контрольной работе или зачету.  (Архипова Светлана Николаевна)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Сайт «Урок. Русский язык для школьников и преподавателей» (</w:t>
      </w:r>
      <w:hyperlink r:id="rId6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http://urok.hut.ru/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Идея дистанционной школы хороша сама по себе: сайт дает возможность выполнить тест, отправить его преподавателю и получить оценку. Очень удобна возможность интерактивно проверить написание любого слова.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Полезная доска объявлений: репетиторы ищут учеников, ученики — репетиторов, работа — преподавателей; Юмор: смешные фразы из сочинений, с уроков, с военной кафедры.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Удобен выход на сайты со словарями, на сайты со статьями о реформе русского языка, с интересными материалами для эрудитов, сведениями о русских именах и фамилиях. Материалы учителям: поурочное планирование, статья о развитии орфографической зоркости. Материалы школьникам: темы сочинений, каталог сайтов с готовыми сочинениями (в сочинениях, кстати, встречаются орфографические, пунктуационные и речевые ошибки, будьте внимательны), каталог библиотек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текстами произведений школьной программы.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Комментарий практикующего учителя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акой образовательный ресурс может служить образцом для остальных ресурсов. Он объединяет в себе различные классы: словарь и справочное пособие, методическое пособие для учителя и учебное пособие для учащихся, представлена тестовая система. Такой ресурс целесообразно применять для разных типов урока. На мой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взгляд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заслуживает отличной оценки.   (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Тюкова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Нина Михайловна)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Культура письменной речи (</w:t>
      </w:r>
      <w:hyperlink r:id="rId7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http://www.gramma.ru/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преподаватель словесник найдет по своему предмету самую разнообразную информацию, которую он может использовать на уроке в качестве дополнительной, чтобы оживить занятие и заинтересовать учеников. Например, в разделе «А вы знаете...» содержатся интересные сведения по этимологии отдельных слов и выражений. Современные подростки в речи то и дело переходят на сленг, или жаргон, — так почему бы не предложить им, к примеру, разобраться в происхождении популярного сленгового словца «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лажа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или даже в этимологии слова «дурак» и 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родственных ему?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Равнодушных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классе не будет! А когда таким хитрым приемом учитель целиком завладеет вниманием аудитории, можно переходить к более сложным вещам.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разделе «Стиль документа» содержатся описания различных стилей письменной речи. К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кстати, относятся часто используемые в школе реферат, рецензия, отзыв. Самое время с помощью сайта,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разобраться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наконец, чем одно отличается от другого, и как все это правильно писать и оформлять. В разделе «Экзамены» — море полезной информации об оных: советы по написанию сочинений, выбору темы, рекомендации Министерства образования по проведению экзаменов, советы по лексическому и морфологическому анализу, школьная программа по литературе. Есть даже примерные разработки наиболее важных тем, которые можно использовать как дополнение к учебнику. Ну а 17 полезных советов по написанию сочинения стоит положить как памятку в портфель каждому школьнику. Учителя же найдут на сайте множество практических советов по проведению уроков русского языка и литературы. При работе с «сильным» классом наверняка потребуется схема анализа поэтического текста, а если аудитория «слабая», нелишними будут рекомендации о том, как организовать чтение наизусть, если ребята не хотят или не могут учить стихотворения.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желающих проверить свои знания на сайте есть пробные тестирования по русскому языку и литературе (раздел «Экзамены» и «Проверь себя»). Есть даже шуточный тест по литературе, составленный Андреем Кнышевым. Он наверняка повеселит и учителей, и учеников.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разделе «Нормы русского языка», помимо самих норм, собрана и коллекция типичных речевых ошибок с примерами. Своеобразное продолжение этого раздела — под заголовком «Творчество «знатоков» русского языка»: тут собраны разнообразные ошибки из школьных сочинений.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Если же того, что вы ищете, на сайте не оказалось — не расстраивайтесь! В разделе «Ваши вопросы» можно спросить практически о чем угодно и получить ответ. В крайнем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обратиться к рубрике «Полезные ссылки» и поискать нужную информацию на другом сайте. Или тут же, пользуясь разделом «Книжные новинки» выбрать и заказать по Интернету нужную книгу.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Комментарий практикующего учителя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Настоящая работа посвящена актуальной проблеме — культуре письменной речи. Авторы сумели систематизировать и обобщить материал, в котором очень удобно ориентироваться. Работа может быть использована на уроках русского языка, риторики, на факультативах и кружках. Также может быть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самостоятельной подготовки к экзаменам.   (Демкина Ирина Владимировна)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комментариев!   (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Лоснякова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Владимировна)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«Словесник» (</w:t>
      </w:r>
      <w:hyperlink r:id="rId8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http://slovesnik-oka.narod.ru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Сайт адресован тем, кто преподает русский язык. Знакомит с ресурсами 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Интернета в области преподавания русского языка: есть ссылки на образовательные сайты, адреса издательств, выпускающих учебную литературу, библиотек.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(Хорошая идея!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было бы полезно и удобно, однако значительная часть этих страниц не загружается.)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Студенты и аспиранты могут пользоваться электронным каталогом Российской государственной библиотеки, чтобы найти нужные книги и диссертации. Специальный раздел посвящен проблеме дистанционного тестирования. Сайт обещает знакомить с учеными-методистами России, которые являются авторами школьных и вузовских учебников (сейчас страница на реконструкции).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«Виртуальная школа» (</w:t>
      </w:r>
      <w:hyperlink r:id="rId9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http://vschool.km.ru/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Кроме материалов по прочим предметам, здесь представлен интерактивный русский язык (5-6 класс): теоретические сведения, вопросы и упражнения.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Участие (выполнение упражнений) требует регистрации на сайте.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Здесь же — чат, доска объявлений,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мегаэнциклопедия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(содержит более 130 статей), «Толковый словарь русского языка» С. И. Ожегова и Н. Ю. Шведовой (обновленный), коллекция дипломов, рефератов, курсовых, докладов, сочинений.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 о библиотеках, школах и гимназиях, о дополнительном образовании, обучении за рубежом.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 «Тесты по русскому языку» (</w:t>
      </w:r>
      <w:hyperlink r:id="rId10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http://likbez.spb.ru/tests/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Хороший, полезный сайт. Поможет школьникам и всем желающим повысить свою грамотность. Предлагаемые виды тестов: контрольные работы и упражнения. Чтобы выполнить тесты, не надо быть где-либо зарегистрированным. Это очень удобно.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контрольной работе предлагается расставить знаки препинания, вставить пропущенные буквы, выбрать слитное или раздельное написание. В упражнениях нужно выбрать правило, на которое нужно тестироваться. После выполнения каждого теста сразу сообщается количество ошибок, ошибки показываются.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еще тут можно добавить свои тесты в базу сайта, отправив письмо.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7. Тесты по пунктуации (</w:t>
      </w:r>
      <w:hyperlink r:id="rId11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http://repetitor.lc.ru/onliiie/disp.asp?2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Тесты помогут школьникам, студентам и другим желающим проверить свое умение правильно ставить запятые, тире, двоеточия и другие знаки препинания в простом предложении, в сложном предложении, а также знаки в конце предложения. Удобный каталог поможет найти нужную тему. Однако воспользоваться тестами может только тот, кто зарегистрировался на сайте.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«Дистанционная поддержка учителей-словесников. Методика, опыт, новые исследования» (</w:t>
      </w:r>
      <w:hyperlink r:id="rId12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http://www.iro.yar.ru:8101/resource/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distant/russian_language/index3.htm).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Сайт предлагает статьи по методике преподавания русского языка, риторики, 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литературы. Среди прочего — изучение библейских тем в 5-6 классе; применение методики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Занкова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русского языка в средней школе; методика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Эльконина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Давыдова —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Репкина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применение опорных конспектов на уроках русского языка и т. д. Большая часть статей доступна только тем, кто зарегистрировался на сайте. После заполнения анкеты Вы получите электронное письмо с условиями предоставления доступа, что не слишком удобно.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же — сведения о ресурсах Интернета, которые могут быть полезны учителю-словеснику: свыше тридцати интересных ссылок.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«Словарь устаревших и диалектных слов» (http:// </w:t>
      </w:r>
      <w:hyperlink r:id="rId13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www.telegraf.ru/misc/day/dis.htm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Полезный!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использован на уроках русского языка при изучении раздела «Лексика» (темы: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«Устаревшие слова» и «Диалектные слова»), а также на уроках литературы при изучении произведений XVIII-XIX века или произведений Шолохова.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Русские словари. Служба русского языка (http:// </w:t>
      </w:r>
      <w:hyperlink r:id="rId14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www.slovari.ru/lang/ru/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Интересный и полезный сайт делает доступными следующие словари: «Толковый словарь» С. И. Ожегова и Н. Ю. Шведовой, «Русский орфографический словарь», «Русский семантический словарь», «Популярный словарь иностранных слов», «Словарь иностранных слов», «Словарь языка Пушкина», «Словарь русских синонимов и сходных по смыслу выражений», «Словарь русского арго» (чрезвычайно интересные статьи!), «Словарь русских личных имен». В последнем можно найти не только значение имени, но и все варианты уменьшительных имен, а также дни именин по святцам. Тут же расположены «Словарь языка Достоевского», «Русская грамматика», «Краткая русская грамматика», «Библиографический указатель литературы по языкознанию и русскому языкознанию», «История слов» В. В. Виноградова. Любое интересующее слово вы можете набрать и получить исчерпывающую Информацию в выбранном словаре. Некоторые страницы сайта также снабжены портретами авторов словарей и предисловиями.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«Знаете слово?» (</w:t>
      </w:r>
      <w:hyperlink r:id="rId15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http://math.msu.su/~apentus/znaete/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Великолепная идея! Сайт предлагает толкование и этимологию более 600 слов, которые редко используются в речи и вызывают затруднения в понимании и толковании (преимущественно иноязычные и устаревшие).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Например: горельеф, марево, патина, сирокко, яппи,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экзотерика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п. Кроме толкования, авторы сайта предлагают фотоиллюстрации к тем словам и понятиям, где это возможно.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Например, слово «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дебелый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иллюстрирует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кустодиевская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купчиха (репродукция), приведены изображения дебаркадера и дагерротипа. Предлагается рассылка: в неделю — 3 слова (разумеется, с толкованием). Дан солидный список книг, к которым обращаются составители сайта (.114 наименований). Сайт будет интересен и полезен самому широкому кругу пользователей.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Комментарий практикующего учителя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Сайт содержателен, структура организована на высоком уровне, скорость загрузки хорошая. Что касается стиля и дизайна, авторам может быть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рекомендовано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сменить фон на более бледный. (Кузнецова Елена Владимировна).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12. «Ономастикой. Русские и советские фамилии» (</w:t>
      </w:r>
      <w:hyperlink r:id="rId16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http://babr.ru/autor/family/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Увлекательнейший сайт! Научная, серьезная и в то же время захватывающе интересная информация о происхождении русских фамилий. Создатели сайта принципиально не, принимают во внимание «догадки и фантазии доморощенных толкователей имен и фамилий». Здесь можно добавить в справочник собственную информацию или задать вопрос. Сайт будет интересен школьникам и всем, кто любит загадки и тайны русского языка. Там возможно найти новое и о своей фамилии! Или даже о фамилиях классиков русской литературы, исторических и политических деятелей. Вот вы знаете, к примеру, откуда взялись прозвища Радищев, Майков, Ворошилов, Бабурин? Зайдите на «Ономастикой» и просветитесь.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13. «Искусство метафоры» (</w:t>
      </w:r>
      <w:hyperlink r:id="rId17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http://metaphor.narod.ru/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Авторские статьи и обзор мнений философов, лингвистов, психологов, математиков по проблеме метафоры. Подборка литературы о метафоре, примеры метафор. Коллекция ссылок на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родственные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веб-ресурсы. Пригодится на уроках и русского языка, и литературы.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14. «Первое сентября» (</w:t>
      </w:r>
      <w:hyperlink r:id="rId18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http://www.1september.ru/index.htm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сайт газеты «Первое сентября» и всех ее приложений по всем предметам, в том числе по русскому и литературе. Приложения публикуют материалы к урокам по разным предметам и для внеклассных мероприятий.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Сайт «Репетитор» (</w:t>
      </w:r>
      <w:hyperlink r:id="rId19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http://www.repetitor.hl.ru/programms.html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Является индивидуальным сайтом преподавателя А. В. Павлова, который предлагает свои услуги в качестве репетитора и излагает основные положения своей методики повышения грамотности, подготовки к сочинению и изложению. Здесь же отзывы родителей бывших учеников и множество важных практических рекомендаций о том, как писать сочинения (причины типичных ошибок и способы их устранения, логика развития темы сочинения и т. Д.) — эта информация весьма полезна школьникам и может пригодиться учителям при подготовке ребят к сочинениям.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Сайт «Толковый словарь» В. И. Даля (</w:t>
      </w:r>
      <w:hyperlink r:id="rId20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http://www.slova.ru/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Сайт содержит те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кст дв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ух книг В. И. Даля: «Пословицы и поговорки» и «О поверьях, суевериях и предрассудках русского народа». Это и замечательно интересное чтение, и материал для подготовки к урокам или для написания рефератов. Здесь же можно найти портрет и биографию Даля. Предлагается 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возможность поиска слов.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Комментарий практикующего учителя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Данная работа является одним из основных пособий по русскому языку, не утратившим своего значения до настоящего времени. Справочный материал, представленный в работе, оформлен эстетично и компактно и доступен даже учащимся. Работа заслуживает высокой оценки. Хотя, на мой взгляд, можно было бы изменить последовательность глав, начав со знакомства с биографией человека, проделавшего такую грандиозную работу.  (Лебедь Светлана Петровна)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«Русское письмо» (</w:t>
      </w:r>
      <w:hyperlink r:id="rId21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http://character.webzone.ru/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о происхождении письменности, интересные сведения о видах письма (пиктограммах, идеограммах, логограммах и др.) могут быть использованы школьниками и студентами для подготовки сообщений и рефератов, а также для подготовки к экзаменам.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Сайт замечательно иллюстрирован.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Приводятся изображения клинописи, иероглифов, узоров на ситце, буквиц, виньеток, заставок; приводятся начертания букв глаголицы; шрифты, созданные в СССР (даже с портретами художников-создателей); шрифтовые композиции и стилизации; снимки с рукописей, в том числе и таких знаменитых, как «Остромирово Евангелие», «Изборник Святослава», «Минеи».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часть сайта будет полезна художникам книги, интересна — школьникам и всем, кто интересуется языками и видами письменности.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Комментарий практикующего учителя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Сайт прекрасно оформлен, содержит много полезной информации энциклопедического содержания. Не совсем понятна и удобна структура сайта, можно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порекомендовать автору сделать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сайт интуитивно более понятным.   (Кузнецова Елена Владимировна)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 «Словарь молодежного сленга» </w:t>
      </w:r>
      <w:hyperlink r:id="rId22" w:tgtFrame="_blank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http://teenslang.su</w:t>
        </w:r>
      </w:hyperlink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найти сленговое слово или самому добавить новый жаргонный «термин». Как знать, может, этот словарь и потребуется учителям и ученикам... чтобы лучше друг друга понимать.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Мир слова русского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Коллекция афоризмов и крылатых выражений, текст Библии, статьи специалистов, посвященные современным проблемам языка и истории славянской письменности. Словари (лингвистический, энциклопедический, Даля и т.п.).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Online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 и т.п.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3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http://www.rusword.com.ua/rus/index.php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Словесник: альманах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Материал ориентирован на преподавателей русского языка: русский язык в интернете (ссылки); интернет учителю (дистанционное тестирование); 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ученые-методисты России и т.д.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4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http://slovesnik-oka.narod.ru/index.htm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 и ГДЗ по школьному курсу русского языка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Готовый материал упражнений за 7-11 классы по основным школьным учебникам.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5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http://otbet.ru/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Курс русского языка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Программно-методический комплекс для формирования навыков орфографической грамотности.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6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http://www.mediahouse.ru/products/rus/rus.htm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Обучающие программы по русскому языку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Перечень ресурсов интернета по обучающим программам.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7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http://www.history.ru/progrus.htm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Теоретический материал по русскому языку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Публикации по различным вопросам школьного курса русского языка (грамматические формы глагола; пунктуация в сложном предложении, при цитировании и т.п.).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28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http://teen.fio.ru/index.php?c=831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Центр развития русского языка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Информация о центре и его деятельности. Материалы об истории русского языка, о современном языке. Библиотека.   </w:t>
      </w:r>
      <w:hyperlink r:id="rId29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http://www.ruscenter.ru/</w:t>
        </w:r>
      </w:hyperlink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Виртуальный репетитор по русскому языку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Виртуальный тренинг различного уровня сложности по всем аспектам изучения русского языка в средней школе.   </w:t>
      </w:r>
      <w:hyperlink r:id="rId30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http://vschool.km.ru/repetitor.asp?subj=97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Онлайн учебник. Русская орфография и пунктуация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Правила, таблицы, схемы. Практикум, тесты, обучающие диктанты по орфографии и пунктуации.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1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http://www.mediaterra.ru/ruslang/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помощь учителю-словеснику</w:t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разработки по русскому языку и литературе.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2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http://www.omsk.edu.ru/teacher/metod/liter.html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ВМО учителей русского языка и литературы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Коллекция статей и материалов по обмену опытом для педагогов русского языка и литературы. Сведения о составе и руководителях объединения.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3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http://websib.ru/vmrus/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Грамотность и развитие речи: практический курс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изучению наиболее сложных грамматических тем в школьном курсе русского языка. Содержание занятий для учащихся 5-8 и 9-11 классов. Расписание, стоимость, порядок тестирования.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4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http://www.educa.ru/gramotno/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Русские электронные словари и справочная </w:t>
      </w:r>
      <w:proofErr w:type="gramStart"/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литература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Интерактивные словари русского языка: Толковый словарь С.И. Ожегова и Н.Ю. Шведовой, Словарь иностранных слов, Орфографический словарь, Русский семантический словарь и т.д. Служба русского языка: ответы на вопросы, редактирование текстов.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5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http://www.slovari.ru/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Весь школьный курс русского языка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Краткий справочник по темам: фонетика, графика, орфоэпия акцентология, лексикология, лексикография,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словообразование.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6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http://www.pshelp.ru/lib/applicant/0002.html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pict>
          <v:rect id="_x0000_i1026" style="width:0;height:1.5pt" o:hralign="center" o:hrstd="t" o:hr="t" fillcolor="#a0a0a0" stroked="f"/>
        </w:pic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Фонетика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Контрольные работы по современному русскому языку.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Транскрипция. Орфоэпия. Графика. Правописание.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7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http://www.petrsu.ru/Chairs/RusLang/sovrem_rl.html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Методика преподавания русского языка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Дистантный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курс: повышение квалификации учителей русского языка (формирование самостоятельной познавательной деятельности обучаемых, актуализация новых и имеющихся знаний русского языка).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8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http://www.ooipkro.ru/Bank_HTML/Text/t37_456.htm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Курс русского языка: программа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Комплекс для формирования навыков орфографической грамотности. Репетитор-тренажер предназначен для самостоятельных занятий школьников 9, 10 и 11 классов.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39" w:anchor="top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http://sland.h1.ru/r/21.html#top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Лингвистика: энциклопедия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Описание языков, лингвистическая терминология, биографии ученых-языковедов.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0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http://krugosvet.ru/cMenu/08_00.htm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 для школьника и студента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Представлено 3000 сочинений, краткое изложение программных литературных произведений, ответы на экзаменационные вопросы по 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русскому языку 9 и 11 классов и т.д.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1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http://www.allsoch.ru/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Урок: дистанционная школа русского языка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Дистанционные курсы, очные уроки, тесты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on-line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русскому языку. Доска объявлений, материалы для репетиторов, преподавателей и школьников. Ссылки по ресурсам о русском языке.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2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http://www.urok.hut.ru/index.htm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Русский язык: справочно-информационный портал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Официальные документы, мониторинг культуры речи, информация о существующих словарях и энциклопедиях русского языка, работы по русистике, учебники, календарь памятных дат, дискуссионный клуб по проблемам языка, занимательные конкурсы и т.д. Словари он-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лайн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3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http://www.gramota.ru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Русская фонетика: мультимедийный интернет-учебник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по фонетике, терминологический словарь и раздел персоналий выдающихся лингвистов. Языковые примеры можно прослушивать и повторять за диктором. В учебник включены анимационные ролики, моделирующие артикуляторные движения.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4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http://www.philol.msu.ru/rus/galya-1/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Словарь терминов по школьному курсу языкознания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Словарь терминов по школьному курсу языкознания. Состоит из взаимосвязанных больших разделов: тематический словарь; общий алфавитный указатель.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5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http://slovar.boom.ru/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Культура письменной речи: проект по русскому языку и литературе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цели проекта: помощь в овладении нормами современного русского литературного языка. Материалы по русскому языку и литературе (статьи, тесты, афоризмы и др.). Рекомендации по подготовке к экзаменам. Методические разработки уроков. Информация о книжных новинках. Список словарей. Справочная служба по русскому языку. Сведения об участниках.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6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http://www.gramma.ru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Тесты по русскому языку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Набор упражнений и контрольных работ по русскому языку. Благодаря им можно самостоятельно проверить свои знания орфографии и пунктуации.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7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http://likbez.spb.ru/tests/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Газета “1 сентября”: электронная версия.  Материалы для учителей.  </w:t>
      </w:r>
      <w:hyperlink r:id="rId48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http://rus.1september.ru/</w:t>
        </w:r>
      </w:hyperlink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bdr w:val="none" w:sz="0" w:space="0" w:color="auto" w:frame="1"/>
          <w:lang w:eastAsia="ru-RU"/>
        </w:rPr>
      </w:pPr>
      <w:r w:rsidRPr="006F1382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bdr w:val="none" w:sz="0" w:space="0" w:color="auto" w:frame="1"/>
          <w:lang w:eastAsia="ru-RU"/>
        </w:rPr>
        <w:pict>
          <v:rect id="_x0000_i1027" style="width:0;height:1.5pt" o:hralign="center" o:hrstd="t" o:hr="t" fillcolor="#a0a0a0" stroked="f"/>
        </w:pic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ПРОФИЛЬНОЕ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Идеографический словарь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Описание словаря. Общая схема </w:t>
      </w:r>
      <w:proofErr w:type="spellStart"/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-видовых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отношений. Разделы словаря. Оглавление.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49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http://www.baranovoc.narod.ru/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Лингвистические словари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Орфографический словарь русского языка для учащихся. Словарь фамилий. Указатель имен и понятий по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древнерусскому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исскуству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Словарь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Интернет-терминов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0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http://dictionaries.rin.ru/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Филология в задачах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Задачи по смысловому анализу текста, основам лингвистической поэтики, прикладной риторика и др.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1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http://www.philologia.ru/default.htm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Центр дистанционного обучения ФИЯ МГУ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 Дистанционного обучения факультета иностранных языков МГУ. Сведения о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дистанционныз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курсах для подготовки к вступительным экзаменам по русскому языку, русской литературе и другим предметам.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2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http://distance.ffl.msu.ru/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Филолог: научно-методический журнал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здается филологическим факультетом Пермского государственного педагогического университета. Архив номеров с 2002 г.    </w:t>
      </w:r>
      <w:hyperlink r:id="rId53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http://www.philolog.pspu.ru/</w:t>
        </w:r>
      </w:hyperlink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Зеленая лампа: учебный культурологический журнал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Материалы свежего номера (публикации по семиотике культуры). Статьи о структуре художественного текста, о семантике многозначного слова, о семасиологии русского языка и т.д. Анонсы мероприятий. Архив публикаций с 1996 года.    </w:t>
      </w:r>
      <w:hyperlink r:id="rId54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http://jgreenlamp.narod.ru/index.htm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Культура языка и речи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Толковый словарь. Уроки языкознания. Уроки латыни (латинизмы в русском языке, поговорки). История языка. Народное слово: история и судьба и др.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"http://www.zovu.ru/yaz/" </w:instrTex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6F1382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  <w:bdr w:val="none" w:sz="0" w:space="0" w:color="auto" w:frame="1"/>
          <w:lang w:eastAsia="ru-RU"/>
        </w:rPr>
        <w:t>http://www.zovu.ru/yaz/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bookmarkEnd w:id="0"/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Толковый словарь русского языка конца XX в.: языковые изменения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Описание словаря современного русского языка. В словарь вошла лексика, претерпевшая семантические, сочетаемостные, стилистические или иные изменения.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5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http://www.russ.ru/journal/kniga/98-06-24/kreidl.htm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Русский язык: методика ускоренного обучения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Информация о принципе ускоренного обучения русскому языку: обучение сводится к выполнению письменных упражнений с опорой на правила, основные теоретические сведения (правила орфографии и пунктуации) представлены в виде сжатых формулировок на схемах. Сведения об авторах. Обзор программ обучения.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6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http://www.rbr.narod.ru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Вестник МАПРЯЛ: журнал для преподавателей русского языка и литературы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Ежеквартальные новости. Материалы № 37 (хроника, навстречу Х конгрессу МАПРЯЛ, информация ЮНЕСКО, русский язык в мире, в мире науки и т.д.). Сведения о подписке и распространении. Архив с 1998 г.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7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http://www.mapryal.org/vestnik/index.htm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Толковый словарь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4-томный Толковый словарь русского языка.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8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http://muller.academic.ru/misc/ushakov.nsf/ListW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Русская грамматика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Двухтомная академическая грамматика русского языка. Фонетика, словообразование, морфология, синтаксис.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9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http://rusgram.narod.ru/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Словари русского языка в открытом доступе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Словарь А.А. Зализняка, Словарь Про-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Линг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Словарь русской литературы, Толковый словарь под ред. C. И. Ожегова, </w:t>
      </w:r>
      <w:proofErr w:type="spellStart"/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ловарь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синонимов Н. Абрамова и т.д.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0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http://speakrus.narod.ru/dict/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Российское общество преподавателей русского языка и литературы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Описание организации. Устав РОПРЯЛ. Положение о региональном представительстве РОПРЯЛ. Цели создания и пути их достижения. Организационная схема общества. Правление. Президиум. Научно-методические направления. Х Конгресс МАПРЯЛ, Санкт-Петербург, 30 июня – 5 июля 2003 г. (программа, заявка на участие). Проекты, семинары, курсы.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1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http://www.ropryal.ru/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</w:t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сский биографический словарь: сетевая версия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Статьи из Энциклопедического Словаря (ЭС) издательства Брокгауз и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Ефрон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Нового Энциклопедического Словаря (НЭС).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словаре содержится почти 15 000 биографий деятелей российской истории и культуры, а также статьи о русских полумифических и фольклорных персонажах, материалы тома “Россия”, включающие обзоры российской истории, российской 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политической, правовой и финансовой систем, статьи по истории культуры и науки и т.д., написанные выдающимися учеными начала ХХ века.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2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http://www.rulex.ru/be.htm</w:t>
        </w:r>
      </w:hyperlink>
      <w:proofErr w:type="gramEnd"/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Толковый словарь русского языка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Толкование 80 000 слов и выражений современного русского языка.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3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http://mega.km.ru/ojigov/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Толковый словарь В. И. Даля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Поиск слова. Биография Даля. Тексты книг: "Пословицы и поговорки", "О поверьях, суевериях и предрассудках русского народа".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4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http://www.slova.ru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Русский филологический портал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Библиотека текстов по языкознанию (Общее языкознание, Русский язык и др.) и литературоведению (монографии, статьи, методические пособия).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5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http://www.philology.ru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Slovarik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Всевозможные словари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нциклопедический, Даля, синонимов, словарь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имен,словарь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русских фамилий, этнографический и проч.).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словам и по значениям.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6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http://www.slovarik.ru/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Кабинет русского языка и литературы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Авторы проекта представляют как собственный материал для работы на уроках русского языка и литературы, так и перепечатки статей с других сайтов по вопросам общей филологии и преподавания.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7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http://ruslit.ioso.ru/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pict>
          <v:rect id="_x0000_i1028" style="width:0;height:1.5pt" o:hralign="center" o:hrstd="t" o:hr="t" fillcolor="#a0a0a0" stroked="f"/>
        </w:pic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ЭЛЕКТИВНЫЕ КУРСЫ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"Русский медвежонок" - конкурс по языкознанию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Информация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общероссийском конкурсе школьников. Архив задач с 2000г. Списки победителей. Контакты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региональных оргкомитетов.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8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http://rm.kirov.ru/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Основы культуры речи и риторики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Практическое пособие. Статьи о технике письменной и устной речи, культура полемики и делового общения и пр. Практические задания. Тесты.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69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http://www.mediaterra.ru/rhetoric/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Словарь </w:t>
      </w:r>
      <w:proofErr w:type="spellStart"/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тартуско</w:t>
      </w:r>
      <w:proofErr w:type="spellEnd"/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-московской семиотической школы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Толкование терминов и специальной лексики современной семиотики.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0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http://diction.chat.ru/</w:t>
        </w:r>
      </w:hyperlink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Грамматический конкурс “Золотая клякса”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Публикация вопросов и ответов на все темы русского языка: правописание, словоупотребление, стилистика и т.д. </w:t>
      </w:r>
      <w:proofErr w:type="gram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</w:t>
      </w:r>
      <w:proofErr w:type="gram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самому задать вопрос.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1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http://klyaksa.country.ru/index.shtml</w:t>
        </w:r>
      </w:hyperlink>
    </w:p>
    <w:p w:rsidR="006F1382" w:rsidRPr="006F1382" w:rsidRDefault="006F1382" w:rsidP="006F1382">
      <w:pPr>
        <w:shd w:val="clear" w:color="auto" w:fill="FDFDFD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F13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Лаборатория рифмы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Информация о поэзии, стихосложении и лирике. Справочник по стихосложению. Словарь рифм русского языка. Словарь поэтических терминов с примерами из классической поэзии. Тесты по стихосложению. Конкурсы с рифмами. Сведения о </w:t>
      </w:r>
      <w:proofErr w:type="spellStart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соврменных</w:t>
      </w:r>
      <w:proofErr w:type="spellEnd"/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поэтах. Собрание афоризмов. Каталог научных статей по тематике.</w:t>
      </w:r>
      <w:r w:rsidRPr="006F13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72" w:history="1">
        <w:r w:rsidRPr="006F1382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  <w:bdr w:val="none" w:sz="0" w:space="0" w:color="auto" w:frame="1"/>
            <w:lang w:eastAsia="ru-RU"/>
          </w:rPr>
          <w:t>http://rifma.com.ru</w:t>
        </w:r>
      </w:hyperlink>
    </w:p>
    <w:p w:rsidR="00BA2604" w:rsidRPr="006F1382" w:rsidRDefault="00BA2604">
      <w:pPr>
        <w:rPr>
          <w:rFonts w:ascii="Times New Roman" w:hAnsi="Times New Roman" w:cs="Times New Roman"/>
          <w:sz w:val="28"/>
          <w:szCs w:val="28"/>
        </w:rPr>
      </w:pPr>
    </w:p>
    <w:sectPr w:rsidR="00BA2604" w:rsidRPr="006F1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08"/>
    <w:rsid w:val="006F1382"/>
    <w:rsid w:val="00BA2604"/>
    <w:rsid w:val="00B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1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0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5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3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7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telegraf.ru/misc/day/dis.htm" TargetMode="External"/><Relationship Id="rId18" Type="http://schemas.openxmlformats.org/officeDocument/2006/relationships/hyperlink" Target="http://www.1september.ru/index.htm" TargetMode="External"/><Relationship Id="rId26" Type="http://schemas.openxmlformats.org/officeDocument/2006/relationships/hyperlink" Target="http://www.mediahouse.ru/products/rus/rus.htm" TargetMode="External"/><Relationship Id="rId39" Type="http://schemas.openxmlformats.org/officeDocument/2006/relationships/hyperlink" Target="http://sland.h1.ru/r/21.html" TargetMode="External"/><Relationship Id="rId21" Type="http://schemas.openxmlformats.org/officeDocument/2006/relationships/hyperlink" Target="http://character.webzone.ru/" TargetMode="External"/><Relationship Id="rId34" Type="http://schemas.openxmlformats.org/officeDocument/2006/relationships/hyperlink" Target="http://www.educa.ru/gramotno/" TargetMode="External"/><Relationship Id="rId42" Type="http://schemas.openxmlformats.org/officeDocument/2006/relationships/hyperlink" Target="http://www.urok.hut.ru/index.htm" TargetMode="External"/><Relationship Id="rId47" Type="http://schemas.openxmlformats.org/officeDocument/2006/relationships/hyperlink" Target="http://likbez.spb.ru/tests/" TargetMode="External"/><Relationship Id="rId50" Type="http://schemas.openxmlformats.org/officeDocument/2006/relationships/hyperlink" Target="http://dictionaries.rin.ru/" TargetMode="External"/><Relationship Id="rId55" Type="http://schemas.openxmlformats.org/officeDocument/2006/relationships/hyperlink" Target="http://www.russ.ru/journal/kniga/98-06-24/kreidl.htm" TargetMode="External"/><Relationship Id="rId63" Type="http://schemas.openxmlformats.org/officeDocument/2006/relationships/hyperlink" Target="http://mega.km.ru/ojigov/" TargetMode="External"/><Relationship Id="rId68" Type="http://schemas.openxmlformats.org/officeDocument/2006/relationships/hyperlink" Target="http://rm.kirov.ru/" TargetMode="External"/><Relationship Id="rId7" Type="http://schemas.openxmlformats.org/officeDocument/2006/relationships/hyperlink" Target="http://www.gramma.ru/" TargetMode="External"/><Relationship Id="rId71" Type="http://schemas.openxmlformats.org/officeDocument/2006/relationships/hyperlink" Target="http://klyaksa.country.ru/index.s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br.ru/autor/family/" TargetMode="External"/><Relationship Id="rId29" Type="http://schemas.openxmlformats.org/officeDocument/2006/relationships/hyperlink" Target="http://www.ruscenter.ru/" TargetMode="External"/><Relationship Id="rId11" Type="http://schemas.openxmlformats.org/officeDocument/2006/relationships/hyperlink" Target="http://repetitor.lc.ru/onliiie/disp.asp?2" TargetMode="External"/><Relationship Id="rId24" Type="http://schemas.openxmlformats.org/officeDocument/2006/relationships/hyperlink" Target="http://slovesnik-oka.narod.ru/index.htm" TargetMode="External"/><Relationship Id="rId32" Type="http://schemas.openxmlformats.org/officeDocument/2006/relationships/hyperlink" Target="http://www.omsk.edu.ru/teacher/metod/liter.html" TargetMode="External"/><Relationship Id="rId37" Type="http://schemas.openxmlformats.org/officeDocument/2006/relationships/hyperlink" Target="http://www.petrsu.ru/Chairs/RusLang/sovrem_rl.html" TargetMode="External"/><Relationship Id="rId40" Type="http://schemas.openxmlformats.org/officeDocument/2006/relationships/hyperlink" Target="http://krugosvet.ru/cMenu/08_00.htm" TargetMode="External"/><Relationship Id="rId45" Type="http://schemas.openxmlformats.org/officeDocument/2006/relationships/hyperlink" Target="http://slovar.boom.ru/" TargetMode="External"/><Relationship Id="rId53" Type="http://schemas.openxmlformats.org/officeDocument/2006/relationships/hyperlink" Target="http://www.philolog.pspu.ru/" TargetMode="External"/><Relationship Id="rId58" Type="http://schemas.openxmlformats.org/officeDocument/2006/relationships/hyperlink" Target="http://muller.academic.ru/misc/ushakov.nsf/ListW" TargetMode="External"/><Relationship Id="rId66" Type="http://schemas.openxmlformats.org/officeDocument/2006/relationships/hyperlink" Target="http://www.slovarik.ru/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ipmce.su/~lib/osn_prav.html" TargetMode="External"/><Relationship Id="rId15" Type="http://schemas.openxmlformats.org/officeDocument/2006/relationships/hyperlink" Target="http://math.msu.su/~apentus/znaete/" TargetMode="External"/><Relationship Id="rId23" Type="http://schemas.openxmlformats.org/officeDocument/2006/relationships/hyperlink" Target="http://www.rusword.com.ua/rus/index.php" TargetMode="External"/><Relationship Id="rId28" Type="http://schemas.openxmlformats.org/officeDocument/2006/relationships/hyperlink" Target="http://teen.fio.ru/index.php?c=831" TargetMode="External"/><Relationship Id="rId36" Type="http://schemas.openxmlformats.org/officeDocument/2006/relationships/hyperlink" Target="http://www.pshelp.ru/lib/applicant/0002.html" TargetMode="External"/><Relationship Id="rId49" Type="http://schemas.openxmlformats.org/officeDocument/2006/relationships/hyperlink" Target="http://www.baranovoc.narod.ru/" TargetMode="External"/><Relationship Id="rId57" Type="http://schemas.openxmlformats.org/officeDocument/2006/relationships/hyperlink" Target="http://www.mapryal.org/vestnik/index.htm" TargetMode="External"/><Relationship Id="rId61" Type="http://schemas.openxmlformats.org/officeDocument/2006/relationships/hyperlink" Target="http://www.ropryal.ru/" TargetMode="External"/><Relationship Id="rId10" Type="http://schemas.openxmlformats.org/officeDocument/2006/relationships/hyperlink" Target="http://likbez.spb.ru/tests/" TargetMode="External"/><Relationship Id="rId19" Type="http://schemas.openxmlformats.org/officeDocument/2006/relationships/hyperlink" Target="http://www.repetitor.hl.ru/programms.html" TargetMode="External"/><Relationship Id="rId31" Type="http://schemas.openxmlformats.org/officeDocument/2006/relationships/hyperlink" Target="http://www.mediaterra.ru/ruslang/" TargetMode="External"/><Relationship Id="rId44" Type="http://schemas.openxmlformats.org/officeDocument/2006/relationships/hyperlink" Target="http://www.philol.msu.ru/rus/galya-1/" TargetMode="External"/><Relationship Id="rId52" Type="http://schemas.openxmlformats.org/officeDocument/2006/relationships/hyperlink" Target="http://distance.ffl.msu.ru/" TargetMode="External"/><Relationship Id="rId60" Type="http://schemas.openxmlformats.org/officeDocument/2006/relationships/hyperlink" Target="http://speakrus.narod.ru/dict/" TargetMode="External"/><Relationship Id="rId65" Type="http://schemas.openxmlformats.org/officeDocument/2006/relationships/hyperlink" Target="http://www.philology.ru/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chool.km.ru/" TargetMode="External"/><Relationship Id="rId14" Type="http://schemas.openxmlformats.org/officeDocument/2006/relationships/hyperlink" Target="http://www.slovari.ru/lang/ru/" TargetMode="External"/><Relationship Id="rId22" Type="http://schemas.openxmlformats.org/officeDocument/2006/relationships/hyperlink" Target="http://teenslang.su/" TargetMode="External"/><Relationship Id="rId27" Type="http://schemas.openxmlformats.org/officeDocument/2006/relationships/hyperlink" Target="http://www.history.ru/progrus.htm" TargetMode="External"/><Relationship Id="rId30" Type="http://schemas.openxmlformats.org/officeDocument/2006/relationships/hyperlink" Target="http://vschool.km.ru/repetitor.asp?subj=97" TargetMode="External"/><Relationship Id="rId35" Type="http://schemas.openxmlformats.org/officeDocument/2006/relationships/hyperlink" Target="http://www.slovari.ru/" TargetMode="External"/><Relationship Id="rId43" Type="http://schemas.openxmlformats.org/officeDocument/2006/relationships/hyperlink" Target="http://www.gramota.ru/" TargetMode="External"/><Relationship Id="rId48" Type="http://schemas.openxmlformats.org/officeDocument/2006/relationships/hyperlink" Target="http://rus.1september.ru/" TargetMode="External"/><Relationship Id="rId56" Type="http://schemas.openxmlformats.org/officeDocument/2006/relationships/hyperlink" Target="http://www.rbr.narod.ru/" TargetMode="External"/><Relationship Id="rId64" Type="http://schemas.openxmlformats.org/officeDocument/2006/relationships/hyperlink" Target="http://www.slova.ru/" TargetMode="External"/><Relationship Id="rId69" Type="http://schemas.openxmlformats.org/officeDocument/2006/relationships/hyperlink" Target="http://www.mediaterra.ru/rhetoric/" TargetMode="External"/><Relationship Id="rId8" Type="http://schemas.openxmlformats.org/officeDocument/2006/relationships/hyperlink" Target="http://slovesnik-oka.narod.ru/" TargetMode="External"/><Relationship Id="rId51" Type="http://schemas.openxmlformats.org/officeDocument/2006/relationships/hyperlink" Target="http://www.philologia.ru/default.htm" TargetMode="External"/><Relationship Id="rId72" Type="http://schemas.openxmlformats.org/officeDocument/2006/relationships/hyperlink" Target="http://rifma.com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ro.yar.ru:8101/resource/" TargetMode="External"/><Relationship Id="rId17" Type="http://schemas.openxmlformats.org/officeDocument/2006/relationships/hyperlink" Target="http://metaphor.narod.ru/" TargetMode="External"/><Relationship Id="rId25" Type="http://schemas.openxmlformats.org/officeDocument/2006/relationships/hyperlink" Target="http://otbet.ru/" TargetMode="External"/><Relationship Id="rId33" Type="http://schemas.openxmlformats.org/officeDocument/2006/relationships/hyperlink" Target="http://websib.ru/vmrus/" TargetMode="External"/><Relationship Id="rId38" Type="http://schemas.openxmlformats.org/officeDocument/2006/relationships/hyperlink" Target="http://www.ooipkro.ru/Bank_HTML/Text/t37_456.htm" TargetMode="External"/><Relationship Id="rId46" Type="http://schemas.openxmlformats.org/officeDocument/2006/relationships/hyperlink" Target="http://www.gramma.ru/" TargetMode="External"/><Relationship Id="rId59" Type="http://schemas.openxmlformats.org/officeDocument/2006/relationships/hyperlink" Target="http://rusgram.narod.ru/" TargetMode="External"/><Relationship Id="rId67" Type="http://schemas.openxmlformats.org/officeDocument/2006/relationships/hyperlink" Target="http://ruslit.ioso.ru/" TargetMode="External"/><Relationship Id="rId20" Type="http://schemas.openxmlformats.org/officeDocument/2006/relationships/hyperlink" Target="http://www.slova.ru/" TargetMode="External"/><Relationship Id="rId41" Type="http://schemas.openxmlformats.org/officeDocument/2006/relationships/hyperlink" Target="http://www.allsoch.ru/" TargetMode="External"/><Relationship Id="rId54" Type="http://schemas.openxmlformats.org/officeDocument/2006/relationships/hyperlink" Target="http://jgreenlamp.narod.ru/index.htm" TargetMode="External"/><Relationship Id="rId62" Type="http://schemas.openxmlformats.org/officeDocument/2006/relationships/hyperlink" Target="http://www.rulex.ru/be.htm" TargetMode="External"/><Relationship Id="rId70" Type="http://schemas.openxmlformats.org/officeDocument/2006/relationships/hyperlink" Target="http://diction.cha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urok.h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4430</Words>
  <Characters>25253</Characters>
  <Application>Microsoft Office Word</Application>
  <DocSecurity>0</DocSecurity>
  <Lines>210</Lines>
  <Paragraphs>59</Paragraphs>
  <ScaleCrop>false</ScaleCrop>
  <Company/>
  <LinksUpToDate>false</LinksUpToDate>
  <CharactersWithSpaces>29624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2022-04-04T06:37:00Z</dcterms:created>
  <dcterms:modified xsi:type="dcterms:W3CDTF">2022-04-04T06:38:00Z</dcterms:modified>
</cp:coreProperties>
</file>