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81" w:rsidRPr="00A71981" w:rsidRDefault="00A71981" w:rsidP="009975FE">
      <w:pPr>
        <w:tabs>
          <w:tab w:val="left" w:pos="426"/>
          <w:tab w:val="left" w:pos="8505"/>
        </w:tabs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A7198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Семинар-практикум</w:t>
      </w:r>
      <w:r w:rsidR="009975F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                                                                                                                   </w:t>
      </w:r>
      <w:r w:rsidRPr="00A7198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«Организационные и содержательные аспекты деятельности  Центров «Точка роста» </w:t>
      </w:r>
      <w:r w:rsidR="009975F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                 </w:t>
      </w:r>
    </w:p>
    <w:p w:rsidR="00C9245C" w:rsidRPr="0044453B" w:rsidRDefault="00A71981" w:rsidP="00C9245C">
      <w:pPr>
        <w:tabs>
          <w:tab w:val="left" w:pos="426"/>
          <w:tab w:val="left" w:pos="8505"/>
        </w:tabs>
        <w:ind w:right="-143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1A24" w:rsidRPr="0044453B">
        <w:rPr>
          <w:rFonts w:ascii="Times New Roman" w:hAnsi="Times New Roman" w:cs="Times New Roman"/>
          <w:sz w:val="24"/>
          <w:szCs w:val="24"/>
        </w:rPr>
        <w:t>25 ноября</w:t>
      </w:r>
      <w:r w:rsidR="00F938DD" w:rsidRPr="0044453B">
        <w:rPr>
          <w:rFonts w:ascii="Times New Roman" w:hAnsi="Times New Roman" w:cs="Times New Roman"/>
          <w:sz w:val="24"/>
          <w:szCs w:val="24"/>
        </w:rPr>
        <w:t xml:space="preserve"> 2022</w:t>
      </w:r>
      <w:r w:rsidR="00443953" w:rsidRPr="0044453B">
        <w:rPr>
          <w:rFonts w:ascii="Times New Roman" w:hAnsi="Times New Roman" w:cs="Times New Roman"/>
          <w:sz w:val="24"/>
          <w:szCs w:val="24"/>
        </w:rPr>
        <w:t xml:space="preserve"> года</w:t>
      </w:r>
      <w:r w:rsidR="00C9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1963" w:rsidRPr="00C924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Одинцовский учебно-методический центр «Развитие образования» </w:t>
      </w:r>
      <w:r w:rsidR="00C9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базе Центра</w:t>
      </w:r>
      <w:r w:rsidR="00D5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«Точка роста» МБОУ </w:t>
      </w:r>
      <w:proofErr w:type="spellStart"/>
      <w:r w:rsidR="00D5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Немчиновского</w:t>
      </w:r>
      <w:proofErr w:type="spellEnd"/>
      <w:r w:rsidR="00D5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лицея </w:t>
      </w:r>
      <w:r w:rsidR="00C9245C" w:rsidRPr="00C924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провёл </w:t>
      </w:r>
      <w:r w:rsidR="00C9245C" w:rsidRPr="0044453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семинар-практикум «Организационные и содерж</w:t>
      </w:r>
      <w:r w:rsidR="00D51963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ательные аспекты деятельности </w:t>
      </w:r>
      <w:r w:rsidR="00C9245C" w:rsidRPr="0044453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Центров «Точка роста» (для педагогов Центров «Точка роста» открывшихся 1 сентября 2022 года).</w:t>
      </w:r>
    </w:p>
    <w:p w:rsidR="00322A2E" w:rsidRDefault="00C9245C" w:rsidP="00322A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444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семинаре-пра</w:t>
      </w:r>
      <w:r w:rsidR="00322A2E" w:rsidRPr="00444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ктикуме с презентацией</w:t>
      </w:r>
      <w:r w:rsidRPr="00322A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22A2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«Организационные и содержа</w:t>
      </w:r>
      <w:r w:rsidR="00322A2E" w:rsidRPr="00322A2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тельные аспекты деятельности </w:t>
      </w:r>
      <w:r w:rsidRPr="00322A2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Центров «Точка роста» </w:t>
      </w:r>
      <w:r w:rsidR="00322A2E" w:rsidRPr="00322A2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выступила методист, координатор проекта «Точка роста» </w:t>
      </w:r>
      <w:proofErr w:type="gramStart"/>
      <w:r w:rsidRPr="00322A2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Гаврик</w:t>
      </w:r>
      <w:proofErr w:type="gramEnd"/>
      <w:r w:rsidRPr="00322A2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Л.В. </w:t>
      </w:r>
      <w:r w:rsidRPr="00322A2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173D4E" w:rsidRDefault="00322A2E" w:rsidP="00173D4E">
      <w:pPr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4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рамках семинара-практикума были проведены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мастер-классы: </w:t>
      </w:r>
      <w:r w:rsidRPr="00322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«Электрический ток в электролитах»</w:t>
      </w:r>
      <w:r w:rsidR="00444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4826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учитель физики </w:t>
      </w:r>
      <w:r w:rsidR="00444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Семёнов Е.</w:t>
      </w:r>
      <w:r w:rsidRPr="00322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И.,</w:t>
      </w:r>
      <w:r w:rsidRPr="00322A2E">
        <w:rPr>
          <w:rFonts w:ascii="Times New Roman" w:hAnsi="Times New Roman" w:cs="Times New Roman"/>
        </w:rPr>
        <w:t xml:space="preserve"> МБОУ </w:t>
      </w:r>
      <w:proofErr w:type="spellStart"/>
      <w:r w:rsidRPr="00322A2E">
        <w:rPr>
          <w:rFonts w:ascii="Times New Roman" w:hAnsi="Times New Roman" w:cs="Times New Roman"/>
        </w:rPr>
        <w:t>Жаворонковская</w:t>
      </w:r>
      <w:proofErr w:type="spellEnd"/>
      <w:r w:rsidRPr="00322A2E">
        <w:rPr>
          <w:rFonts w:ascii="Times New Roman" w:hAnsi="Times New Roman" w:cs="Times New Roman"/>
        </w:rPr>
        <w:t xml:space="preserve"> СОШ</w:t>
      </w:r>
      <w:r w:rsidR="004826B8">
        <w:rPr>
          <w:rFonts w:ascii="Times New Roman" w:hAnsi="Times New Roman" w:cs="Times New Roman"/>
        </w:rPr>
        <w:t xml:space="preserve"> и </w:t>
      </w:r>
      <w:r w:rsidRPr="00322A2E">
        <w:rPr>
          <w:rFonts w:ascii="Times New Roman" w:hAnsi="Times New Roman" w:cs="Times New Roman"/>
        </w:rPr>
        <w:t>«Использование датчиков электропроводимости на уроках химии»</w:t>
      </w:r>
      <w:r w:rsidR="0044453B">
        <w:rPr>
          <w:rFonts w:ascii="Times New Roman" w:hAnsi="Times New Roman" w:cs="Times New Roman"/>
        </w:rPr>
        <w:t xml:space="preserve">, </w:t>
      </w:r>
      <w:r w:rsidR="004826B8">
        <w:rPr>
          <w:rFonts w:ascii="Times New Roman" w:hAnsi="Times New Roman" w:cs="Times New Roman"/>
        </w:rPr>
        <w:t xml:space="preserve"> учитель химии </w:t>
      </w:r>
      <w:r w:rsidRPr="00322A2E">
        <w:rPr>
          <w:rFonts w:ascii="Times New Roman" w:hAnsi="Times New Roman" w:cs="Times New Roman"/>
        </w:rPr>
        <w:t xml:space="preserve">Чернова </w:t>
      </w:r>
      <w:r w:rsidR="004826B8">
        <w:rPr>
          <w:rFonts w:ascii="Times New Roman" w:hAnsi="Times New Roman" w:cs="Times New Roman"/>
        </w:rPr>
        <w:t>М.</w:t>
      </w:r>
      <w:r w:rsidRPr="00322A2E">
        <w:rPr>
          <w:rFonts w:ascii="Times New Roman" w:hAnsi="Times New Roman" w:cs="Times New Roman"/>
        </w:rPr>
        <w:t>Д., МБОУ Школа «</w:t>
      </w:r>
      <w:proofErr w:type="spellStart"/>
      <w:r w:rsidRPr="00322A2E">
        <w:rPr>
          <w:rFonts w:ascii="Times New Roman" w:hAnsi="Times New Roman" w:cs="Times New Roman"/>
        </w:rPr>
        <w:t>КвантУм</w:t>
      </w:r>
      <w:proofErr w:type="spellEnd"/>
      <w:r w:rsidRPr="00322A2E">
        <w:rPr>
          <w:rFonts w:ascii="Times New Roman" w:hAnsi="Times New Roman" w:cs="Times New Roman"/>
        </w:rPr>
        <w:t xml:space="preserve">» имени Героя Советского Союза В. </w:t>
      </w:r>
      <w:proofErr w:type="spellStart"/>
      <w:r w:rsidRPr="00322A2E">
        <w:rPr>
          <w:rFonts w:ascii="Times New Roman" w:hAnsi="Times New Roman" w:cs="Times New Roman"/>
        </w:rPr>
        <w:t>Фабричнова</w:t>
      </w:r>
      <w:proofErr w:type="spellEnd"/>
      <w:r w:rsidRPr="00322A2E">
        <w:rPr>
          <w:rFonts w:ascii="Times New Roman" w:hAnsi="Times New Roman" w:cs="Times New Roman"/>
        </w:rPr>
        <w:t>.</w:t>
      </w:r>
      <w:r w:rsidRPr="00322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22A2E" w:rsidRPr="00853855" w:rsidRDefault="00322A2E" w:rsidP="00173D4E">
      <w:pPr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2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Используя современное оборудование </w:t>
      </w:r>
      <w:r w:rsidR="006006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Центров «Точка роста»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химии,</w:t>
      </w:r>
      <w:r w:rsidRPr="00322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44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биологии, </w:t>
      </w:r>
      <w:r w:rsidRPr="00322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физике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педагоги </w:t>
      </w:r>
      <w:r w:rsidR="00444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приняли участие в лабораторных работах </w:t>
      </w:r>
      <w:r w:rsidR="00173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практикумах, где </w:t>
      </w:r>
      <w:r w:rsidR="00444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более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детально</w:t>
      </w:r>
      <w:r w:rsidR="00444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ознакомились</w:t>
      </w:r>
      <w:r w:rsidR="004826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44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возможностями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цифровых лабораторий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Releon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4826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71C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73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</w:t>
      </w:r>
      <w:r w:rsidR="00571C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пра</w:t>
      </w:r>
      <w:r w:rsidR="00CA4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ктикума по предмету физика педагоги ознакомились с основными датчиками и примерами их использования  в современном уроке физики</w:t>
      </w:r>
      <w:r w:rsidR="00571C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53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предмету химия была проведена лабораторно-практическая работа на тему: «Мутность растворов</w:t>
      </w:r>
      <w:r w:rsidR="00173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853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использованием оптического датчика. По биологии, используя датчики цифровой лаборатории</w:t>
      </w:r>
      <w:r w:rsidR="00173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53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педагоги освоили методику применения </w:t>
      </w:r>
      <w:r w:rsidR="00853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USB</w:t>
      </w:r>
      <w:r w:rsidR="00853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микроскопа для изучения микропрепаратов</w:t>
      </w:r>
      <w:r w:rsidR="00CA4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bookmarkStart w:id="0" w:name="_GoBack"/>
      <w:bookmarkEnd w:id="0"/>
      <w:r w:rsidR="00853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работу датчиков по измерению относительной влажности и освещённости</w:t>
      </w:r>
      <w:r w:rsidR="00CA4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975FE" w:rsidRPr="00A52309" w:rsidRDefault="009975FE" w:rsidP="009975FE">
      <w:pPr>
        <w:spacing w:after="0" w:line="276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23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Подведение итогов</w:t>
      </w:r>
    </w:p>
    <w:p w:rsidR="008122B5" w:rsidRDefault="00A71981" w:rsidP="008122B5">
      <w:pPr>
        <w:spacing w:after="0" w:line="276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даны рекомендации</w:t>
      </w:r>
      <w:r w:rsidR="008122B5" w:rsidRPr="00E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и внеклассных мероприятий с использованием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цифровых лабораторий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Releon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                                       </w:t>
      </w:r>
      <w:r w:rsidR="008122B5" w:rsidRPr="00E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учебных лабораториях «Точка роста».</w:t>
      </w:r>
    </w:p>
    <w:p w:rsidR="00D765C3" w:rsidRDefault="00D765C3" w:rsidP="00A71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:rsidR="00A71981" w:rsidRDefault="00A71981" w:rsidP="00A71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В мероприятии приняли участие 37 педагогов, э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учителя</w:t>
      </w:r>
      <w:r w:rsidRPr="004927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химии, биологии, 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изики и информатики образовательных организаций</w:t>
      </w:r>
      <w:r w:rsidRPr="004927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9279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Центров «Точка роста»</w:t>
      </w:r>
      <w:r w:rsidRPr="007933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Одинцовского городского округа.</w:t>
      </w:r>
    </w:p>
    <w:p w:rsidR="00A71981" w:rsidRPr="00E31B7A" w:rsidRDefault="00A71981" w:rsidP="008122B5">
      <w:pPr>
        <w:spacing w:after="0" w:line="276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2B5" w:rsidRPr="00737253" w:rsidRDefault="008122B5" w:rsidP="008122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122B5" w:rsidRPr="00E31B7A" w:rsidRDefault="008122B5" w:rsidP="008122B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372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Ведущим мастер-классов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719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организаторам мероприятия  вручены благодарственные письма</w:t>
      </w:r>
      <w:r w:rsidRPr="007372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</w:p>
    <w:p w:rsidR="00322A2E" w:rsidRPr="00322A2E" w:rsidRDefault="00322A2E" w:rsidP="00322A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sectPr w:rsidR="00322A2E" w:rsidRPr="0032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024A"/>
    <w:multiLevelType w:val="hybridMultilevel"/>
    <w:tmpl w:val="DDEC2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D1AF9"/>
    <w:multiLevelType w:val="hybridMultilevel"/>
    <w:tmpl w:val="14F429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E78FC"/>
    <w:multiLevelType w:val="hybridMultilevel"/>
    <w:tmpl w:val="969AFDF6"/>
    <w:lvl w:ilvl="0" w:tplc="6CD46F2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796568"/>
    <w:multiLevelType w:val="hybridMultilevel"/>
    <w:tmpl w:val="251C1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113AA"/>
    <w:multiLevelType w:val="hybridMultilevel"/>
    <w:tmpl w:val="61348454"/>
    <w:lvl w:ilvl="0" w:tplc="B0CE494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16F11C2"/>
    <w:multiLevelType w:val="hybridMultilevel"/>
    <w:tmpl w:val="AA96D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13DE3"/>
    <w:multiLevelType w:val="hybridMultilevel"/>
    <w:tmpl w:val="E4D424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12"/>
    <w:rsid w:val="00007130"/>
    <w:rsid w:val="00022F98"/>
    <w:rsid w:val="000479B4"/>
    <w:rsid w:val="00080980"/>
    <w:rsid w:val="000D7082"/>
    <w:rsid w:val="00141A24"/>
    <w:rsid w:val="00173D4E"/>
    <w:rsid w:val="001F7973"/>
    <w:rsid w:val="001F7994"/>
    <w:rsid w:val="002805B5"/>
    <w:rsid w:val="0031549E"/>
    <w:rsid w:val="00322A2E"/>
    <w:rsid w:val="00334DAD"/>
    <w:rsid w:val="0033679E"/>
    <w:rsid w:val="00337AEC"/>
    <w:rsid w:val="00341E15"/>
    <w:rsid w:val="00362A4F"/>
    <w:rsid w:val="00362C80"/>
    <w:rsid w:val="003742DB"/>
    <w:rsid w:val="003E2DB2"/>
    <w:rsid w:val="00443953"/>
    <w:rsid w:val="0044453B"/>
    <w:rsid w:val="0047757D"/>
    <w:rsid w:val="004807C7"/>
    <w:rsid w:val="004826B8"/>
    <w:rsid w:val="0049279C"/>
    <w:rsid w:val="00511E62"/>
    <w:rsid w:val="00571C96"/>
    <w:rsid w:val="0060061C"/>
    <w:rsid w:val="006110A2"/>
    <w:rsid w:val="00622779"/>
    <w:rsid w:val="00626D1D"/>
    <w:rsid w:val="00637D84"/>
    <w:rsid w:val="006A5A0C"/>
    <w:rsid w:val="006E46F8"/>
    <w:rsid w:val="00721CD2"/>
    <w:rsid w:val="00737253"/>
    <w:rsid w:val="00744A6A"/>
    <w:rsid w:val="007560D1"/>
    <w:rsid w:val="00793331"/>
    <w:rsid w:val="007F1049"/>
    <w:rsid w:val="008122B5"/>
    <w:rsid w:val="00853855"/>
    <w:rsid w:val="00987628"/>
    <w:rsid w:val="009975FE"/>
    <w:rsid w:val="00A26F3F"/>
    <w:rsid w:val="00A52309"/>
    <w:rsid w:val="00A71981"/>
    <w:rsid w:val="00A90F4C"/>
    <w:rsid w:val="00AD1FC9"/>
    <w:rsid w:val="00B23C8B"/>
    <w:rsid w:val="00B96C63"/>
    <w:rsid w:val="00C46A12"/>
    <w:rsid w:val="00C52640"/>
    <w:rsid w:val="00C9245C"/>
    <w:rsid w:val="00CA4025"/>
    <w:rsid w:val="00CA6E18"/>
    <w:rsid w:val="00D51963"/>
    <w:rsid w:val="00D765C3"/>
    <w:rsid w:val="00E04F32"/>
    <w:rsid w:val="00E31B7A"/>
    <w:rsid w:val="00E5359F"/>
    <w:rsid w:val="00E94C91"/>
    <w:rsid w:val="00EB6CFF"/>
    <w:rsid w:val="00ED1DF5"/>
    <w:rsid w:val="00ED662C"/>
    <w:rsid w:val="00F204B7"/>
    <w:rsid w:val="00F9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F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4395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43953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022F98"/>
    <w:rPr>
      <w:b/>
      <w:bCs/>
    </w:rPr>
  </w:style>
  <w:style w:type="table" w:customStyle="1" w:styleId="1">
    <w:name w:val="Сетка таблицы1"/>
    <w:basedOn w:val="a1"/>
    <w:next w:val="a8"/>
    <w:uiPriority w:val="39"/>
    <w:rsid w:val="00E5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E5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141A2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F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4395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43953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022F98"/>
    <w:rPr>
      <w:b/>
      <w:bCs/>
    </w:rPr>
  </w:style>
  <w:style w:type="table" w:customStyle="1" w:styleId="1">
    <w:name w:val="Сетка таблицы1"/>
    <w:basedOn w:val="a1"/>
    <w:next w:val="a8"/>
    <w:uiPriority w:val="39"/>
    <w:rsid w:val="00E5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E5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141A2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HOME</cp:lastModifiedBy>
  <cp:revision>49</cp:revision>
  <cp:lastPrinted>2022-05-30T08:41:00Z</cp:lastPrinted>
  <dcterms:created xsi:type="dcterms:W3CDTF">2020-10-13T10:51:00Z</dcterms:created>
  <dcterms:modified xsi:type="dcterms:W3CDTF">2022-11-29T10:37:00Z</dcterms:modified>
</cp:coreProperties>
</file>