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90" w:rsidRPr="00F96790" w:rsidRDefault="00F96790" w:rsidP="00F96790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444444"/>
        </w:rPr>
      </w:pPr>
      <w:r w:rsidRPr="00F96790">
        <w:rPr>
          <w:b/>
          <w:color w:val="444444"/>
        </w:rPr>
        <w:t>IV Всероссийская научно-практическая конференция «Актуальные вопросы и тенденции развития предметной области «Технология»</w:t>
      </w:r>
    </w:p>
    <w:p w:rsidR="00FE53BD" w:rsidRPr="00FE53BD" w:rsidRDefault="00FE53BD" w:rsidP="00F96790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color w:val="444444"/>
        </w:rPr>
      </w:pPr>
      <w:r w:rsidRPr="00FE53BD">
        <w:rPr>
          <w:color w:val="444444"/>
        </w:rPr>
        <w:t xml:space="preserve">1 апреля </w:t>
      </w:r>
      <w:r w:rsidR="00F96790">
        <w:rPr>
          <w:color w:val="444444"/>
        </w:rPr>
        <w:t xml:space="preserve">2022 года </w:t>
      </w:r>
      <w:r w:rsidRPr="00FE53BD">
        <w:rPr>
          <w:color w:val="444444"/>
        </w:rPr>
        <w:t>Московском государственном об</w:t>
      </w:r>
      <w:r w:rsidR="002027A2">
        <w:rPr>
          <w:color w:val="444444"/>
        </w:rPr>
        <w:t>ластном университете состоялась</w:t>
      </w:r>
      <w:bookmarkStart w:id="0" w:name="_GoBack"/>
      <w:bookmarkEnd w:id="0"/>
      <w:r w:rsidRPr="00FE53BD">
        <w:rPr>
          <w:color w:val="444444"/>
        </w:rPr>
        <w:t xml:space="preserve"> IV Всероссийская научно-практическая конференция «Актуальные вопросы и тенденции развития предметной области «Технология». Организатором мероприятия выступил факультет технологии и предпринимательства МГОУ и Ассоциация педагогов Московской области «Преподаватели технологического образования».</w:t>
      </w:r>
    </w:p>
    <w:p w:rsidR="00F96790" w:rsidRPr="00583A2A" w:rsidRDefault="00FE53BD" w:rsidP="00F967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E53BD">
        <w:rPr>
          <w:rFonts w:ascii="Times New Roman" w:hAnsi="Times New Roman" w:cs="Times New Roman"/>
          <w:color w:val="444444"/>
          <w:sz w:val="24"/>
          <w:szCs w:val="24"/>
        </w:rPr>
        <w:t xml:space="preserve">Конференция проводится в Подмосковье ежегодно. В главном корпусе МГОУ рамках конференции прошли конкурсы, выставки проектных работ и соревнования по робототехнике для школьников Московской области. </w:t>
      </w:r>
      <w:r w:rsidR="00F96790">
        <w:rPr>
          <w:rFonts w:ascii="Times New Roman" w:hAnsi="Times New Roman" w:cs="Times New Roman"/>
          <w:color w:val="444444"/>
          <w:sz w:val="24"/>
          <w:szCs w:val="24"/>
        </w:rPr>
        <w:t>Более 150 человек стали участниками мероприятия, в числе их и</w:t>
      </w:r>
      <w:r w:rsidR="00F96790" w:rsidRP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учителя технологии из образовательных организаций</w:t>
      </w:r>
      <w:r w:rsidR="00F96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Одинцовского городского округа</w:t>
      </w:r>
      <w:r w:rsidR="00F96790" w:rsidRP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F96790" w:rsidRPr="00583A2A">
        <w:rPr>
          <w:rFonts w:ascii="Times New Roman" w:hAnsi="Times New Roman" w:cs="Times New Roman"/>
          <w:sz w:val="24"/>
          <w:szCs w:val="24"/>
        </w:rPr>
        <w:t xml:space="preserve"> </w:t>
      </w:r>
      <w:r w:rsidR="00F96790" w:rsidRP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МАОУ Зареченская СОШ, МБОУ </w:t>
      </w:r>
      <w:proofErr w:type="spellStart"/>
      <w:r w:rsidR="00F96790" w:rsidRP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Лесногородская</w:t>
      </w:r>
      <w:proofErr w:type="spellEnd"/>
      <w:r w:rsidR="00F96790" w:rsidRP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СОШ, МБОУ Успенская (структурное подразделени</w:t>
      </w:r>
      <w:r w:rsidR="00F96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 МБОУ </w:t>
      </w:r>
      <w:proofErr w:type="spellStart"/>
      <w:r w:rsidR="00F96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Горковская</w:t>
      </w:r>
      <w:proofErr w:type="spellEnd"/>
      <w:r w:rsidR="00F967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</w:t>
      </w:r>
      <w:r w:rsidR="00F96790" w:rsidRP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АНОО «Гимназия Святителя Василия Великого», МБОУ Одинцовская гимназия №7.</w:t>
      </w:r>
    </w:p>
    <w:p w:rsidR="00F96790" w:rsidRPr="002027A2" w:rsidRDefault="00FE53BD" w:rsidP="002027A2">
      <w:pPr>
        <w:pStyle w:val="a3"/>
        <w:shd w:val="clear" w:color="auto" w:fill="FFFFFF"/>
        <w:spacing w:after="225"/>
        <w:ind w:firstLine="708"/>
        <w:jc w:val="both"/>
        <w:rPr>
          <w:color w:val="000000"/>
          <w:bdr w:val="none" w:sz="0" w:space="0" w:color="auto" w:frame="1"/>
        </w:rPr>
      </w:pPr>
      <w:r w:rsidRPr="00FE53BD">
        <w:rPr>
          <w:color w:val="444444"/>
        </w:rPr>
        <w:t xml:space="preserve">На пленарном заседании выступили ведущие методисты Московской области, Республики Татарстан, авторы двух обновлённых линеек учебников по предметной области «Технология». Для учителей технологии как очно, так и в онлайн-формате, прошли мастер-классы. </w:t>
      </w:r>
      <w:r w:rsidR="00647626">
        <w:rPr>
          <w:color w:val="000000"/>
          <w:bdr w:val="none" w:sz="0" w:space="0" w:color="auto" w:frame="1"/>
        </w:rPr>
        <w:t xml:space="preserve">Провела мастер-класс </w:t>
      </w:r>
      <w:r w:rsidR="00647626" w:rsidRPr="00647626">
        <w:rPr>
          <w:color w:val="000000"/>
          <w:bdr w:val="none" w:sz="0" w:space="0" w:color="auto" w:frame="1"/>
        </w:rPr>
        <w:t>«Использование электронных образовательн</w:t>
      </w:r>
      <w:r w:rsidR="00647626">
        <w:rPr>
          <w:color w:val="000000"/>
          <w:bdr w:val="none" w:sz="0" w:space="0" w:color="auto" w:frame="1"/>
        </w:rPr>
        <w:t xml:space="preserve">ых материалов (МЭШ) на уроках» и методист Одинцовского учебного методического центра «Развитие образования» Л.В. Гаврик. </w:t>
      </w:r>
      <w:r w:rsidRPr="00FE53BD">
        <w:rPr>
          <w:color w:val="444444"/>
        </w:rPr>
        <w:t xml:space="preserve">Педагоги познакомились с современным учебным оборудованием, новыми образовательными технологиями, узнали о новых методиках преподавания. В рамках конференции в Демидовском зале университета представили более </w:t>
      </w:r>
      <w:r w:rsidRPr="00F96790">
        <w:rPr>
          <w:color w:val="444444"/>
        </w:rPr>
        <w:t>400 работ школьников Московской области.</w:t>
      </w:r>
      <w:r w:rsidR="002027A2">
        <w:rPr>
          <w:color w:val="000000"/>
          <w:bdr w:val="none" w:sz="0" w:space="0" w:color="auto" w:frame="1"/>
        </w:rPr>
        <w:t xml:space="preserve"> </w:t>
      </w:r>
      <w:r w:rsidR="00F96790" w:rsidRPr="00F96790">
        <w:rPr>
          <w:color w:val="444444"/>
        </w:rPr>
        <w:t>Модели роботов, декоративно-прикладное творчество: вышивка, аппликация, резьба по дереву, предметы интерьера и даже шахматные фигуры! Лучшие 1</w:t>
      </w:r>
      <w:r w:rsidR="00647626">
        <w:rPr>
          <w:color w:val="444444"/>
        </w:rPr>
        <w:t>50 работ были отмечены грамотами</w:t>
      </w:r>
      <w:r w:rsidR="00F96790" w:rsidRPr="00F96790">
        <w:rPr>
          <w:color w:val="444444"/>
        </w:rPr>
        <w:t>.</w:t>
      </w:r>
    </w:p>
    <w:p w:rsidR="00F96790" w:rsidRDefault="00F96790" w:rsidP="00F96790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color w:val="444444"/>
        </w:rPr>
      </w:pPr>
      <w:r w:rsidRPr="00F96790">
        <w:rPr>
          <w:color w:val="444444"/>
        </w:rPr>
        <w:t>Эта ежегодная конференция имеет большое значение и для</w:t>
      </w:r>
      <w:r>
        <w:rPr>
          <w:color w:val="444444"/>
        </w:rPr>
        <w:t xml:space="preserve"> педагогов, и для школьников, </w:t>
      </w:r>
      <w:r w:rsidR="00647626">
        <w:rPr>
          <w:color w:val="444444"/>
        </w:rPr>
        <w:t>прокомментировал исполняющий обязанности</w:t>
      </w:r>
      <w:r w:rsidRPr="00F96790">
        <w:rPr>
          <w:color w:val="444444"/>
        </w:rPr>
        <w:t xml:space="preserve"> декана факультета технологии и предпринима</w:t>
      </w:r>
      <w:r>
        <w:rPr>
          <w:color w:val="444444"/>
        </w:rPr>
        <w:t xml:space="preserve">тельства МГОУ Алексей </w:t>
      </w:r>
      <w:r w:rsidR="002027A2">
        <w:rPr>
          <w:color w:val="444444"/>
        </w:rPr>
        <w:t xml:space="preserve">Николаевич </w:t>
      </w:r>
      <w:proofErr w:type="spellStart"/>
      <w:r>
        <w:rPr>
          <w:color w:val="444444"/>
        </w:rPr>
        <w:t>Хаулин</w:t>
      </w:r>
      <w:proofErr w:type="spellEnd"/>
      <w:r>
        <w:rPr>
          <w:color w:val="444444"/>
        </w:rPr>
        <w:t xml:space="preserve">. </w:t>
      </w:r>
    </w:p>
    <w:p w:rsidR="00F96790" w:rsidRPr="00F96790" w:rsidRDefault="00F96790" w:rsidP="0064762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color w:val="444444"/>
        </w:rPr>
      </w:pPr>
      <w:r>
        <w:rPr>
          <w:color w:val="444444"/>
        </w:rPr>
        <w:t>МГОУ</w:t>
      </w:r>
      <w:r w:rsidRPr="00F96790">
        <w:rPr>
          <w:color w:val="444444"/>
        </w:rPr>
        <w:t xml:space="preserve"> это площадка, где учителя технологии могут узнать о главных трендах в области современного программного обеспечения и оборудования. Педагоги могут получить актуальную информацию обо всех изменениях и новшествах в методиках преподавания, а также записаться на курсы повышения квалификации для работы на современном оборудовании. Опыт, полученный на конференции, будет полезен для организаторов олимпиад по технологии в Московской области. Это возможность обменяться опытом, а для школьников – показать свои навыки и умения!</w:t>
      </w:r>
    </w:p>
    <w:p w:rsidR="00F96790" w:rsidRPr="00F96790" w:rsidRDefault="00F96790" w:rsidP="00FE53BD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</w:p>
    <w:p w:rsidR="00EF70CB" w:rsidRDefault="002027A2"/>
    <w:sectPr w:rsidR="00EF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22"/>
    <w:rsid w:val="002027A2"/>
    <w:rsid w:val="00272622"/>
    <w:rsid w:val="00647626"/>
    <w:rsid w:val="006A5A0C"/>
    <w:rsid w:val="00E04F32"/>
    <w:rsid w:val="00F96790"/>
    <w:rsid w:val="00F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FCEC"/>
  <w15:chartTrackingRefBased/>
  <w15:docId w15:val="{BA8AAEEE-07B2-4B85-A0E8-26403651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4</cp:revision>
  <dcterms:created xsi:type="dcterms:W3CDTF">2022-04-28T08:15:00Z</dcterms:created>
  <dcterms:modified xsi:type="dcterms:W3CDTF">2022-04-28T08:49:00Z</dcterms:modified>
</cp:coreProperties>
</file>